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58F56A" w14:textId="76974E80" w:rsidR="00B46E0C" w:rsidRDefault="005239F5" w:rsidP="00B46E0C">
      <w:pPr>
        <w:spacing w:line="360" w:lineRule="auto"/>
        <w:jc w:val="center"/>
        <w:rPr>
          <w:rFonts w:asciiTheme="majorHAnsi" w:hAnsiTheme="majorHAnsi"/>
          <w:b/>
          <w:sz w:val="32"/>
          <w:szCs w:val="32"/>
        </w:rPr>
      </w:pPr>
      <w:r w:rsidRPr="00F9355E">
        <w:rPr>
          <w:rFonts w:asciiTheme="majorHAnsi" w:hAnsiTheme="majorHAnsi"/>
          <w:b/>
          <w:sz w:val="32"/>
          <w:szCs w:val="32"/>
        </w:rPr>
        <w:t>SAMPLE QUESTION PAPER</w:t>
      </w:r>
      <w:r w:rsidR="00B46E0C">
        <w:rPr>
          <w:rFonts w:asciiTheme="majorHAnsi" w:hAnsiTheme="majorHAnsi"/>
          <w:b/>
          <w:sz w:val="32"/>
          <w:szCs w:val="32"/>
        </w:rPr>
        <w:t>-1</w:t>
      </w:r>
    </w:p>
    <w:p w14:paraId="670F7ADE" w14:textId="5213D180" w:rsidR="00950323" w:rsidRPr="00F9355E" w:rsidRDefault="005239F5" w:rsidP="00950323">
      <w:pPr>
        <w:spacing w:line="360" w:lineRule="auto"/>
        <w:jc w:val="center"/>
        <w:rPr>
          <w:rFonts w:asciiTheme="majorHAnsi" w:hAnsiTheme="majorHAnsi"/>
          <w:b/>
          <w:spacing w:val="-59"/>
          <w:sz w:val="32"/>
          <w:szCs w:val="32"/>
        </w:rPr>
      </w:pPr>
      <w:r w:rsidRPr="00F9355E">
        <w:rPr>
          <w:rFonts w:asciiTheme="majorHAnsi" w:hAnsiTheme="majorHAnsi"/>
          <w:b/>
          <w:sz w:val="32"/>
          <w:szCs w:val="32"/>
        </w:rPr>
        <w:t xml:space="preserve"> (TERM I) 2021-22</w:t>
      </w:r>
      <w:r w:rsidRPr="00F9355E">
        <w:rPr>
          <w:rFonts w:asciiTheme="majorHAnsi" w:hAnsiTheme="majorHAnsi"/>
          <w:b/>
          <w:spacing w:val="-59"/>
          <w:sz w:val="32"/>
          <w:szCs w:val="32"/>
        </w:rPr>
        <w:t xml:space="preserve"> </w:t>
      </w:r>
    </w:p>
    <w:p w14:paraId="0FAA9B5D" w14:textId="03622419" w:rsidR="00EE45FA" w:rsidRPr="00F9355E" w:rsidRDefault="005239F5" w:rsidP="00950323">
      <w:pPr>
        <w:spacing w:line="360" w:lineRule="auto"/>
        <w:jc w:val="center"/>
        <w:rPr>
          <w:rFonts w:asciiTheme="majorHAnsi" w:hAnsiTheme="majorHAnsi"/>
          <w:b/>
          <w:sz w:val="32"/>
          <w:szCs w:val="32"/>
        </w:rPr>
      </w:pPr>
      <w:r w:rsidRPr="00F9355E">
        <w:rPr>
          <w:rFonts w:asciiTheme="majorHAnsi" w:hAnsiTheme="majorHAnsi"/>
          <w:b/>
          <w:sz w:val="32"/>
          <w:szCs w:val="32"/>
        </w:rPr>
        <w:t>CLASS</w:t>
      </w:r>
      <w:r w:rsidRPr="00F9355E">
        <w:rPr>
          <w:rFonts w:asciiTheme="majorHAnsi" w:hAnsiTheme="majorHAnsi"/>
          <w:b/>
          <w:spacing w:val="-1"/>
          <w:sz w:val="32"/>
          <w:szCs w:val="32"/>
        </w:rPr>
        <w:t xml:space="preserve"> </w:t>
      </w:r>
      <w:r w:rsidRPr="00F9355E">
        <w:rPr>
          <w:rFonts w:asciiTheme="majorHAnsi" w:hAnsiTheme="majorHAnsi"/>
          <w:b/>
          <w:sz w:val="32"/>
          <w:szCs w:val="32"/>
        </w:rPr>
        <w:t>XII</w:t>
      </w:r>
    </w:p>
    <w:p w14:paraId="1F16FF87" w14:textId="77777777" w:rsidR="00EE45FA" w:rsidRPr="00F9355E" w:rsidRDefault="005239F5" w:rsidP="00950323">
      <w:pPr>
        <w:spacing w:before="14" w:line="360" w:lineRule="auto"/>
        <w:ind w:left="2838" w:right="2645"/>
        <w:jc w:val="center"/>
        <w:rPr>
          <w:rFonts w:asciiTheme="majorHAnsi" w:hAnsiTheme="majorHAnsi"/>
          <w:b/>
          <w:sz w:val="32"/>
          <w:szCs w:val="32"/>
        </w:rPr>
      </w:pPr>
      <w:r w:rsidRPr="00F9355E">
        <w:rPr>
          <w:rFonts w:asciiTheme="majorHAnsi" w:hAnsiTheme="majorHAnsi"/>
          <w:b/>
          <w:sz w:val="32"/>
          <w:szCs w:val="32"/>
        </w:rPr>
        <w:t>BIOLOGY</w:t>
      </w:r>
    </w:p>
    <w:p w14:paraId="7D607120" w14:textId="77777777" w:rsidR="00EE45FA" w:rsidRPr="00F9355E" w:rsidRDefault="005239F5" w:rsidP="00950323">
      <w:pPr>
        <w:spacing w:line="360" w:lineRule="auto"/>
        <w:ind w:left="219" w:right="7820"/>
        <w:rPr>
          <w:rFonts w:asciiTheme="majorHAnsi" w:hAnsiTheme="majorHAnsi"/>
          <w:b/>
        </w:rPr>
      </w:pPr>
      <w:r w:rsidRPr="00F9355E">
        <w:rPr>
          <w:rFonts w:asciiTheme="majorHAnsi" w:hAnsiTheme="majorHAnsi"/>
          <w:b/>
        </w:rPr>
        <w:t>Time: 90 Minutes</w:t>
      </w:r>
      <w:r w:rsidRPr="00F9355E">
        <w:rPr>
          <w:rFonts w:asciiTheme="majorHAnsi" w:hAnsiTheme="majorHAnsi"/>
          <w:b/>
          <w:spacing w:val="1"/>
        </w:rPr>
        <w:t xml:space="preserve"> </w:t>
      </w:r>
      <w:r w:rsidRPr="00F9355E">
        <w:rPr>
          <w:rFonts w:asciiTheme="majorHAnsi" w:hAnsiTheme="majorHAnsi"/>
          <w:b/>
        </w:rPr>
        <w:t>General</w:t>
      </w:r>
      <w:r w:rsidRPr="00F9355E">
        <w:rPr>
          <w:rFonts w:asciiTheme="majorHAnsi" w:hAnsiTheme="majorHAnsi"/>
          <w:b/>
          <w:spacing w:val="-12"/>
        </w:rPr>
        <w:t xml:space="preserve"> </w:t>
      </w:r>
      <w:r w:rsidRPr="00F9355E">
        <w:rPr>
          <w:rFonts w:asciiTheme="majorHAnsi" w:hAnsiTheme="majorHAnsi"/>
          <w:b/>
        </w:rPr>
        <w:t>Instructions:</w:t>
      </w:r>
    </w:p>
    <w:p w14:paraId="77E0C2CC" w14:textId="77777777" w:rsidR="00EE45FA" w:rsidRPr="00F9355E" w:rsidRDefault="005239F5" w:rsidP="00266E65">
      <w:pPr>
        <w:pStyle w:val="ListParagraph"/>
        <w:numPr>
          <w:ilvl w:val="0"/>
          <w:numId w:val="2"/>
        </w:numPr>
        <w:tabs>
          <w:tab w:val="left" w:pos="736"/>
        </w:tabs>
        <w:spacing w:before="0" w:line="360" w:lineRule="auto"/>
        <w:ind w:hanging="246"/>
        <w:rPr>
          <w:rFonts w:asciiTheme="majorHAnsi" w:hAnsiTheme="majorHAnsi"/>
        </w:rPr>
      </w:pPr>
      <w:r w:rsidRPr="00F9355E">
        <w:rPr>
          <w:rFonts w:asciiTheme="majorHAnsi" w:hAnsiTheme="majorHAnsi"/>
        </w:rPr>
        <w:t>The</w:t>
      </w:r>
      <w:r w:rsidRPr="00F9355E">
        <w:rPr>
          <w:rFonts w:asciiTheme="majorHAnsi" w:hAnsiTheme="majorHAnsi"/>
          <w:spacing w:val="-2"/>
        </w:rPr>
        <w:t xml:space="preserve"> </w:t>
      </w:r>
      <w:r w:rsidRPr="00F9355E">
        <w:rPr>
          <w:rFonts w:asciiTheme="majorHAnsi" w:hAnsiTheme="majorHAnsi"/>
        </w:rPr>
        <w:t>Question</w:t>
      </w:r>
      <w:r w:rsidRPr="00F9355E">
        <w:rPr>
          <w:rFonts w:asciiTheme="majorHAnsi" w:hAnsiTheme="majorHAnsi"/>
          <w:spacing w:val="1"/>
        </w:rPr>
        <w:t xml:space="preserve"> </w:t>
      </w:r>
      <w:r w:rsidRPr="00F9355E">
        <w:rPr>
          <w:rFonts w:asciiTheme="majorHAnsi" w:hAnsiTheme="majorHAnsi"/>
        </w:rPr>
        <w:t>Paper</w:t>
      </w:r>
      <w:r w:rsidRPr="00F9355E">
        <w:rPr>
          <w:rFonts w:asciiTheme="majorHAnsi" w:hAnsiTheme="majorHAnsi"/>
          <w:spacing w:val="2"/>
        </w:rPr>
        <w:t xml:space="preserve"> </w:t>
      </w:r>
      <w:r w:rsidRPr="00F9355E">
        <w:rPr>
          <w:rFonts w:asciiTheme="majorHAnsi" w:hAnsiTheme="majorHAnsi"/>
        </w:rPr>
        <w:t>contains three</w:t>
      </w:r>
      <w:r w:rsidRPr="00F9355E">
        <w:rPr>
          <w:rFonts w:asciiTheme="majorHAnsi" w:hAnsiTheme="majorHAnsi"/>
          <w:spacing w:val="-2"/>
        </w:rPr>
        <w:t xml:space="preserve"> </w:t>
      </w:r>
      <w:r w:rsidRPr="00F9355E">
        <w:rPr>
          <w:rFonts w:asciiTheme="majorHAnsi" w:hAnsiTheme="majorHAnsi"/>
        </w:rPr>
        <w:t>sections.</w:t>
      </w:r>
    </w:p>
    <w:p w14:paraId="049DF4CA" w14:textId="77777777" w:rsidR="00EE45FA" w:rsidRPr="00F9355E" w:rsidRDefault="005239F5" w:rsidP="00266E65">
      <w:pPr>
        <w:pStyle w:val="ListParagraph"/>
        <w:numPr>
          <w:ilvl w:val="0"/>
          <w:numId w:val="2"/>
        </w:numPr>
        <w:tabs>
          <w:tab w:val="left" w:pos="738"/>
        </w:tabs>
        <w:spacing w:line="360" w:lineRule="auto"/>
        <w:ind w:left="737" w:hanging="248"/>
        <w:rPr>
          <w:rFonts w:asciiTheme="majorHAnsi" w:hAnsiTheme="majorHAnsi"/>
        </w:rPr>
      </w:pPr>
      <w:r w:rsidRPr="00F9355E">
        <w:rPr>
          <w:rFonts w:asciiTheme="majorHAnsi" w:hAnsiTheme="majorHAnsi"/>
        </w:rPr>
        <w:t>Section</w:t>
      </w:r>
      <w:r w:rsidRPr="00F9355E">
        <w:rPr>
          <w:rFonts w:asciiTheme="majorHAnsi" w:hAnsiTheme="majorHAnsi"/>
          <w:spacing w:val="1"/>
        </w:rPr>
        <w:t xml:space="preserve"> </w:t>
      </w:r>
      <w:r w:rsidRPr="00F9355E">
        <w:rPr>
          <w:rFonts w:asciiTheme="majorHAnsi" w:hAnsiTheme="majorHAnsi"/>
        </w:rPr>
        <w:t>A has</w:t>
      </w:r>
      <w:r w:rsidRPr="00F9355E">
        <w:rPr>
          <w:rFonts w:asciiTheme="majorHAnsi" w:hAnsiTheme="majorHAnsi"/>
          <w:spacing w:val="-1"/>
        </w:rPr>
        <w:t xml:space="preserve"> </w:t>
      </w:r>
      <w:r w:rsidRPr="00F9355E">
        <w:rPr>
          <w:rFonts w:asciiTheme="majorHAnsi" w:hAnsiTheme="majorHAnsi"/>
        </w:rPr>
        <w:t>24</w:t>
      </w:r>
      <w:r w:rsidRPr="00F9355E">
        <w:rPr>
          <w:rFonts w:asciiTheme="majorHAnsi" w:hAnsiTheme="majorHAnsi"/>
          <w:spacing w:val="-3"/>
        </w:rPr>
        <w:t xml:space="preserve"> </w:t>
      </w:r>
      <w:r w:rsidRPr="00F9355E">
        <w:rPr>
          <w:rFonts w:asciiTheme="majorHAnsi" w:hAnsiTheme="majorHAnsi"/>
        </w:rPr>
        <w:t>questions.</w:t>
      </w:r>
      <w:r w:rsidRPr="00F9355E">
        <w:rPr>
          <w:rFonts w:asciiTheme="majorHAnsi" w:hAnsiTheme="majorHAnsi"/>
          <w:spacing w:val="4"/>
        </w:rPr>
        <w:t xml:space="preserve"> </w:t>
      </w:r>
      <w:r w:rsidRPr="00F9355E">
        <w:rPr>
          <w:rFonts w:asciiTheme="majorHAnsi" w:hAnsiTheme="majorHAnsi"/>
        </w:rPr>
        <w:t>Attempt</w:t>
      </w:r>
      <w:r w:rsidRPr="00F9355E">
        <w:rPr>
          <w:rFonts w:asciiTheme="majorHAnsi" w:hAnsiTheme="majorHAnsi"/>
          <w:spacing w:val="2"/>
        </w:rPr>
        <w:t xml:space="preserve"> </w:t>
      </w:r>
      <w:r w:rsidRPr="00F9355E">
        <w:rPr>
          <w:rFonts w:asciiTheme="majorHAnsi" w:hAnsiTheme="majorHAnsi"/>
        </w:rPr>
        <w:t>any</w:t>
      </w:r>
      <w:r w:rsidRPr="00F9355E">
        <w:rPr>
          <w:rFonts w:asciiTheme="majorHAnsi" w:hAnsiTheme="majorHAnsi"/>
          <w:spacing w:val="-1"/>
        </w:rPr>
        <w:t xml:space="preserve"> </w:t>
      </w:r>
      <w:r w:rsidRPr="00F9355E">
        <w:rPr>
          <w:rFonts w:asciiTheme="majorHAnsi" w:hAnsiTheme="majorHAnsi"/>
        </w:rPr>
        <w:t>20</w:t>
      </w:r>
      <w:r w:rsidRPr="00F9355E">
        <w:rPr>
          <w:rFonts w:asciiTheme="majorHAnsi" w:hAnsiTheme="majorHAnsi"/>
          <w:spacing w:val="-1"/>
        </w:rPr>
        <w:t xml:space="preserve"> </w:t>
      </w:r>
      <w:r w:rsidRPr="00F9355E">
        <w:rPr>
          <w:rFonts w:asciiTheme="majorHAnsi" w:hAnsiTheme="majorHAnsi"/>
        </w:rPr>
        <w:t>questions.</w:t>
      </w:r>
    </w:p>
    <w:p w14:paraId="3AC4936B" w14:textId="77777777" w:rsidR="00EE45FA" w:rsidRPr="00F9355E" w:rsidRDefault="005239F5" w:rsidP="00266E65">
      <w:pPr>
        <w:pStyle w:val="ListParagraph"/>
        <w:numPr>
          <w:ilvl w:val="0"/>
          <w:numId w:val="2"/>
        </w:numPr>
        <w:tabs>
          <w:tab w:val="left" w:pos="738"/>
        </w:tabs>
        <w:spacing w:before="103" w:line="360" w:lineRule="auto"/>
        <w:ind w:left="737" w:hanging="248"/>
        <w:rPr>
          <w:rFonts w:asciiTheme="majorHAnsi" w:hAnsiTheme="majorHAnsi"/>
        </w:rPr>
      </w:pPr>
      <w:r w:rsidRPr="00F9355E">
        <w:rPr>
          <w:rFonts w:asciiTheme="majorHAnsi" w:hAnsiTheme="majorHAnsi"/>
        </w:rPr>
        <w:t>Section</w:t>
      </w:r>
      <w:r w:rsidRPr="00F9355E">
        <w:rPr>
          <w:rFonts w:asciiTheme="majorHAnsi" w:hAnsiTheme="majorHAnsi"/>
          <w:spacing w:val="1"/>
        </w:rPr>
        <w:t xml:space="preserve"> </w:t>
      </w:r>
      <w:r w:rsidRPr="00F9355E">
        <w:rPr>
          <w:rFonts w:asciiTheme="majorHAnsi" w:hAnsiTheme="majorHAnsi"/>
        </w:rPr>
        <w:t>B</w:t>
      </w:r>
      <w:r w:rsidRPr="00F9355E">
        <w:rPr>
          <w:rFonts w:asciiTheme="majorHAnsi" w:hAnsiTheme="majorHAnsi"/>
          <w:spacing w:val="1"/>
        </w:rPr>
        <w:t xml:space="preserve"> </w:t>
      </w:r>
      <w:r w:rsidRPr="00F9355E">
        <w:rPr>
          <w:rFonts w:asciiTheme="majorHAnsi" w:hAnsiTheme="majorHAnsi"/>
        </w:rPr>
        <w:t>has</w:t>
      </w:r>
      <w:r w:rsidRPr="00F9355E">
        <w:rPr>
          <w:rFonts w:asciiTheme="majorHAnsi" w:hAnsiTheme="majorHAnsi"/>
          <w:spacing w:val="-1"/>
        </w:rPr>
        <w:t xml:space="preserve"> </w:t>
      </w:r>
      <w:r w:rsidRPr="00F9355E">
        <w:rPr>
          <w:rFonts w:asciiTheme="majorHAnsi" w:hAnsiTheme="majorHAnsi"/>
        </w:rPr>
        <w:t>24</w:t>
      </w:r>
      <w:r w:rsidRPr="00F9355E">
        <w:rPr>
          <w:rFonts w:asciiTheme="majorHAnsi" w:hAnsiTheme="majorHAnsi"/>
          <w:spacing w:val="-3"/>
        </w:rPr>
        <w:t xml:space="preserve"> </w:t>
      </w:r>
      <w:r w:rsidRPr="00F9355E">
        <w:rPr>
          <w:rFonts w:asciiTheme="majorHAnsi" w:hAnsiTheme="majorHAnsi"/>
        </w:rPr>
        <w:t>questions.</w:t>
      </w:r>
      <w:r w:rsidRPr="00F9355E">
        <w:rPr>
          <w:rFonts w:asciiTheme="majorHAnsi" w:hAnsiTheme="majorHAnsi"/>
          <w:spacing w:val="3"/>
        </w:rPr>
        <w:t xml:space="preserve"> </w:t>
      </w:r>
      <w:r w:rsidRPr="00F9355E">
        <w:rPr>
          <w:rFonts w:asciiTheme="majorHAnsi" w:hAnsiTheme="majorHAnsi"/>
        </w:rPr>
        <w:t>Attempt</w:t>
      </w:r>
      <w:r w:rsidRPr="00F9355E">
        <w:rPr>
          <w:rFonts w:asciiTheme="majorHAnsi" w:hAnsiTheme="majorHAnsi"/>
          <w:spacing w:val="2"/>
        </w:rPr>
        <w:t xml:space="preserve"> </w:t>
      </w:r>
      <w:r w:rsidRPr="00F9355E">
        <w:rPr>
          <w:rFonts w:asciiTheme="majorHAnsi" w:hAnsiTheme="majorHAnsi"/>
        </w:rPr>
        <w:t>any</w:t>
      </w:r>
      <w:r w:rsidRPr="00F9355E">
        <w:rPr>
          <w:rFonts w:asciiTheme="majorHAnsi" w:hAnsiTheme="majorHAnsi"/>
          <w:spacing w:val="-1"/>
        </w:rPr>
        <w:t xml:space="preserve"> </w:t>
      </w:r>
      <w:r w:rsidRPr="00F9355E">
        <w:rPr>
          <w:rFonts w:asciiTheme="majorHAnsi" w:hAnsiTheme="majorHAnsi"/>
        </w:rPr>
        <w:t>20</w:t>
      </w:r>
      <w:r w:rsidRPr="00F9355E">
        <w:rPr>
          <w:rFonts w:asciiTheme="majorHAnsi" w:hAnsiTheme="majorHAnsi"/>
          <w:spacing w:val="-1"/>
        </w:rPr>
        <w:t xml:space="preserve"> </w:t>
      </w:r>
      <w:r w:rsidRPr="00F9355E">
        <w:rPr>
          <w:rFonts w:asciiTheme="majorHAnsi" w:hAnsiTheme="majorHAnsi"/>
        </w:rPr>
        <w:t>questions.</w:t>
      </w:r>
    </w:p>
    <w:p w14:paraId="225845E4" w14:textId="77777777" w:rsidR="00EE45FA" w:rsidRPr="00F9355E" w:rsidRDefault="005239F5" w:rsidP="00266E65">
      <w:pPr>
        <w:pStyle w:val="ListParagraph"/>
        <w:numPr>
          <w:ilvl w:val="0"/>
          <w:numId w:val="2"/>
        </w:numPr>
        <w:tabs>
          <w:tab w:val="left" w:pos="738"/>
        </w:tabs>
        <w:spacing w:line="360" w:lineRule="auto"/>
        <w:ind w:left="737" w:hanging="248"/>
        <w:rPr>
          <w:rFonts w:asciiTheme="majorHAnsi" w:hAnsiTheme="majorHAnsi"/>
        </w:rPr>
      </w:pPr>
      <w:r w:rsidRPr="00F9355E">
        <w:rPr>
          <w:rFonts w:asciiTheme="majorHAnsi" w:hAnsiTheme="majorHAnsi"/>
        </w:rPr>
        <w:t>Section</w:t>
      </w:r>
      <w:r w:rsidRPr="00F9355E">
        <w:rPr>
          <w:rFonts w:asciiTheme="majorHAnsi" w:hAnsiTheme="majorHAnsi"/>
          <w:spacing w:val="1"/>
        </w:rPr>
        <w:t xml:space="preserve"> </w:t>
      </w:r>
      <w:r w:rsidRPr="00F9355E">
        <w:rPr>
          <w:rFonts w:asciiTheme="majorHAnsi" w:hAnsiTheme="majorHAnsi"/>
        </w:rPr>
        <w:t>C</w:t>
      </w:r>
      <w:r w:rsidRPr="00F9355E">
        <w:rPr>
          <w:rFonts w:asciiTheme="majorHAnsi" w:hAnsiTheme="majorHAnsi"/>
          <w:spacing w:val="1"/>
        </w:rPr>
        <w:t xml:space="preserve"> </w:t>
      </w:r>
      <w:r w:rsidRPr="00F9355E">
        <w:rPr>
          <w:rFonts w:asciiTheme="majorHAnsi" w:hAnsiTheme="majorHAnsi"/>
        </w:rPr>
        <w:t>has 12</w:t>
      </w:r>
      <w:r w:rsidRPr="00F9355E">
        <w:rPr>
          <w:rFonts w:asciiTheme="majorHAnsi" w:hAnsiTheme="majorHAnsi"/>
          <w:spacing w:val="-1"/>
        </w:rPr>
        <w:t xml:space="preserve"> </w:t>
      </w:r>
      <w:r w:rsidRPr="00F9355E">
        <w:rPr>
          <w:rFonts w:asciiTheme="majorHAnsi" w:hAnsiTheme="majorHAnsi"/>
        </w:rPr>
        <w:t>questions.</w:t>
      </w:r>
      <w:r w:rsidRPr="00F9355E">
        <w:rPr>
          <w:rFonts w:asciiTheme="majorHAnsi" w:hAnsiTheme="majorHAnsi"/>
          <w:spacing w:val="3"/>
        </w:rPr>
        <w:t xml:space="preserve"> </w:t>
      </w:r>
      <w:r w:rsidRPr="00F9355E">
        <w:rPr>
          <w:rFonts w:asciiTheme="majorHAnsi" w:hAnsiTheme="majorHAnsi"/>
        </w:rPr>
        <w:t>Attempt</w:t>
      </w:r>
      <w:r w:rsidRPr="00F9355E">
        <w:rPr>
          <w:rFonts w:asciiTheme="majorHAnsi" w:hAnsiTheme="majorHAnsi"/>
          <w:spacing w:val="3"/>
        </w:rPr>
        <w:t xml:space="preserve"> </w:t>
      </w:r>
      <w:r w:rsidRPr="00F9355E">
        <w:rPr>
          <w:rFonts w:asciiTheme="majorHAnsi" w:hAnsiTheme="majorHAnsi"/>
        </w:rPr>
        <w:t>any 10</w:t>
      </w:r>
      <w:r w:rsidRPr="00F9355E">
        <w:rPr>
          <w:rFonts w:asciiTheme="majorHAnsi" w:hAnsiTheme="majorHAnsi"/>
          <w:spacing w:val="-3"/>
        </w:rPr>
        <w:t xml:space="preserve"> </w:t>
      </w:r>
      <w:r w:rsidRPr="00F9355E">
        <w:rPr>
          <w:rFonts w:asciiTheme="majorHAnsi" w:hAnsiTheme="majorHAnsi"/>
        </w:rPr>
        <w:t>questions.</w:t>
      </w:r>
    </w:p>
    <w:p w14:paraId="2F7E0363" w14:textId="77777777" w:rsidR="00EE45FA" w:rsidRPr="00F9355E" w:rsidRDefault="005239F5" w:rsidP="00266E65">
      <w:pPr>
        <w:pStyle w:val="ListParagraph"/>
        <w:numPr>
          <w:ilvl w:val="0"/>
          <w:numId w:val="2"/>
        </w:numPr>
        <w:tabs>
          <w:tab w:val="left" w:pos="738"/>
        </w:tabs>
        <w:spacing w:line="360" w:lineRule="auto"/>
        <w:ind w:left="737" w:hanging="248"/>
        <w:rPr>
          <w:rFonts w:asciiTheme="majorHAnsi" w:hAnsiTheme="majorHAnsi"/>
        </w:rPr>
      </w:pPr>
      <w:r w:rsidRPr="00F9355E">
        <w:rPr>
          <w:rFonts w:asciiTheme="majorHAnsi" w:hAnsiTheme="majorHAnsi"/>
        </w:rPr>
        <w:t>All</w:t>
      </w:r>
      <w:r w:rsidRPr="00F9355E">
        <w:rPr>
          <w:rFonts w:asciiTheme="majorHAnsi" w:hAnsiTheme="majorHAnsi"/>
          <w:spacing w:val="-2"/>
        </w:rPr>
        <w:t xml:space="preserve"> </w:t>
      </w:r>
      <w:r w:rsidRPr="00F9355E">
        <w:rPr>
          <w:rFonts w:asciiTheme="majorHAnsi" w:hAnsiTheme="majorHAnsi"/>
        </w:rPr>
        <w:t>questions</w:t>
      </w:r>
      <w:r w:rsidRPr="00F9355E">
        <w:rPr>
          <w:rFonts w:asciiTheme="majorHAnsi" w:hAnsiTheme="majorHAnsi"/>
          <w:spacing w:val="-1"/>
        </w:rPr>
        <w:t xml:space="preserve"> </w:t>
      </w:r>
      <w:r w:rsidRPr="00F9355E">
        <w:rPr>
          <w:rFonts w:asciiTheme="majorHAnsi" w:hAnsiTheme="majorHAnsi"/>
        </w:rPr>
        <w:t>carry</w:t>
      </w:r>
      <w:r w:rsidRPr="00F9355E">
        <w:rPr>
          <w:rFonts w:asciiTheme="majorHAnsi" w:hAnsiTheme="majorHAnsi"/>
          <w:spacing w:val="-1"/>
        </w:rPr>
        <w:t xml:space="preserve"> </w:t>
      </w:r>
      <w:r w:rsidRPr="00F9355E">
        <w:rPr>
          <w:rFonts w:asciiTheme="majorHAnsi" w:hAnsiTheme="majorHAnsi"/>
        </w:rPr>
        <w:t>equal</w:t>
      </w:r>
      <w:r w:rsidRPr="00F9355E">
        <w:rPr>
          <w:rFonts w:asciiTheme="majorHAnsi" w:hAnsiTheme="majorHAnsi"/>
          <w:spacing w:val="1"/>
        </w:rPr>
        <w:t xml:space="preserve"> </w:t>
      </w:r>
      <w:r w:rsidRPr="00F9355E">
        <w:rPr>
          <w:rFonts w:asciiTheme="majorHAnsi" w:hAnsiTheme="majorHAnsi"/>
        </w:rPr>
        <w:t>marks.</w:t>
      </w:r>
    </w:p>
    <w:p w14:paraId="1054B25A" w14:textId="77777777" w:rsidR="00EE45FA" w:rsidRPr="00F9355E" w:rsidRDefault="005239F5" w:rsidP="00266E65">
      <w:pPr>
        <w:pStyle w:val="ListParagraph"/>
        <w:numPr>
          <w:ilvl w:val="0"/>
          <w:numId w:val="2"/>
        </w:numPr>
        <w:tabs>
          <w:tab w:val="left" w:pos="736"/>
        </w:tabs>
        <w:spacing w:line="360" w:lineRule="auto"/>
        <w:ind w:hanging="246"/>
        <w:rPr>
          <w:rFonts w:asciiTheme="majorHAnsi" w:hAnsiTheme="majorHAnsi"/>
        </w:rPr>
      </w:pPr>
      <w:r w:rsidRPr="00F9355E">
        <w:rPr>
          <w:rFonts w:asciiTheme="majorHAnsi" w:hAnsiTheme="majorHAnsi"/>
        </w:rPr>
        <w:t>There</w:t>
      </w:r>
      <w:r w:rsidRPr="00F9355E">
        <w:rPr>
          <w:rFonts w:asciiTheme="majorHAnsi" w:hAnsiTheme="majorHAnsi"/>
          <w:spacing w:val="-1"/>
        </w:rPr>
        <w:t xml:space="preserve"> </w:t>
      </w:r>
      <w:r w:rsidRPr="00F9355E">
        <w:rPr>
          <w:rFonts w:asciiTheme="majorHAnsi" w:hAnsiTheme="majorHAnsi"/>
        </w:rPr>
        <w:t>is no</w:t>
      </w:r>
      <w:r w:rsidRPr="00F9355E">
        <w:rPr>
          <w:rFonts w:asciiTheme="majorHAnsi" w:hAnsiTheme="majorHAnsi"/>
          <w:spacing w:val="-1"/>
        </w:rPr>
        <w:t xml:space="preserve"> </w:t>
      </w:r>
      <w:r w:rsidRPr="00F9355E">
        <w:rPr>
          <w:rFonts w:asciiTheme="majorHAnsi" w:hAnsiTheme="majorHAnsi"/>
        </w:rPr>
        <w:t>negative marking.</w:t>
      </w:r>
    </w:p>
    <w:p w14:paraId="1C4AE1D1" w14:textId="1142FDB5" w:rsidR="00EE45FA" w:rsidRPr="00F9355E" w:rsidRDefault="00EE45FA" w:rsidP="00950323">
      <w:pPr>
        <w:pStyle w:val="BodyText"/>
        <w:spacing w:before="5" w:line="360" w:lineRule="auto"/>
        <w:rPr>
          <w:rFonts w:asciiTheme="majorHAnsi" w:hAnsiTheme="majorHAnsi"/>
          <w:sz w:val="23"/>
        </w:rPr>
      </w:pP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1E0" w:firstRow="1" w:lastRow="1" w:firstColumn="1" w:lastColumn="1" w:noHBand="0" w:noVBand="0"/>
      </w:tblPr>
      <w:tblGrid>
        <w:gridCol w:w="792"/>
        <w:gridCol w:w="9404"/>
      </w:tblGrid>
      <w:tr w:rsidR="00F9355E" w:rsidRPr="00F9355E" w14:paraId="10C1D338" w14:textId="77777777" w:rsidTr="00B23130">
        <w:trPr>
          <w:trHeight w:val="1391"/>
          <w:jc w:val="center"/>
        </w:trPr>
        <w:tc>
          <w:tcPr>
            <w:tcW w:w="10196" w:type="dxa"/>
            <w:gridSpan w:val="2"/>
          </w:tcPr>
          <w:p w14:paraId="7FC5CE76" w14:textId="77777777" w:rsidR="00EE45FA" w:rsidRPr="00F9355E" w:rsidRDefault="005239F5" w:rsidP="00950323">
            <w:pPr>
              <w:pStyle w:val="TableParagraph"/>
              <w:spacing w:before="214" w:line="360" w:lineRule="auto"/>
              <w:ind w:left="4022" w:right="3981"/>
              <w:jc w:val="center"/>
              <w:rPr>
                <w:rFonts w:asciiTheme="majorHAnsi" w:hAnsiTheme="majorHAnsi"/>
                <w:b/>
                <w:sz w:val="24"/>
                <w:szCs w:val="24"/>
              </w:rPr>
            </w:pPr>
            <w:r w:rsidRPr="00F9355E">
              <w:rPr>
                <w:rFonts w:asciiTheme="majorHAnsi" w:hAnsiTheme="majorHAnsi"/>
                <w:b/>
                <w:sz w:val="24"/>
                <w:szCs w:val="24"/>
              </w:rPr>
              <w:t>SECTION -</w:t>
            </w:r>
            <w:r w:rsidRPr="00F9355E">
              <w:rPr>
                <w:rFonts w:asciiTheme="majorHAnsi" w:hAnsiTheme="majorHAnsi"/>
                <w:b/>
                <w:spacing w:val="3"/>
                <w:sz w:val="24"/>
                <w:szCs w:val="24"/>
              </w:rPr>
              <w:t xml:space="preserve"> </w:t>
            </w:r>
            <w:r w:rsidRPr="00F9355E">
              <w:rPr>
                <w:rFonts w:asciiTheme="majorHAnsi" w:hAnsiTheme="majorHAnsi"/>
                <w:b/>
                <w:sz w:val="24"/>
                <w:szCs w:val="24"/>
              </w:rPr>
              <w:t>A</w:t>
            </w:r>
          </w:p>
          <w:p w14:paraId="628E8644" w14:textId="77777777" w:rsidR="00EE45FA" w:rsidRPr="00F9355E" w:rsidRDefault="005239F5" w:rsidP="00950323">
            <w:pPr>
              <w:pStyle w:val="TableParagraph"/>
              <w:spacing w:before="204" w:line="360" w:lineRule="auto"/>
              <w:ind w:left="110"/>
              <w:rPr>
                <w:rFonts w:asciiTheme="majorHAnsi" w:hAnsiTheme="majorHAnsi"/>
                <w:sz w:val="24"/>
                <w:szCs w:val="24"/>
              </w:rPr>
            </w:pPr>
            <w:r w:rsidRPr="00F9355E">
              <w:rPr>
                <w:rFonts w:asciiTheme="majorHAnsi" w:hAnsiTheme="majorHAnsi"/>
                <w:sz w:val="24"/>
                <w:szCs w:val="24"/>
              </w:rPr>
              <w:t>Section</w:t>
            </w:r>
            <w:r w:rsidRPr="00F9355E">
              <w:rPr>
                <w:rFonts w:asciiTheme="majorHAnsi" w:hAnsiTheme="majorHAnsi"/>
                <w:spacing w:val="42"/>
                <w:sz w:val="24"/>
                <w:szCs w:val="24"/>
              </w:rPr>
              <w:t xml:space="preserve"> </w:t>
            </w:r>
            <w:r w:rsidRPr="00F9355E">
              <w:rPr>
                <w:rFonts w:asciiTheme="majorHAnsi" w:hAnsiTheme="majorHAnsi"/>
                <w:sz w:val="24"/>
                <w:szCs w:val="24"/>
              </w:rPr>
              <w:t>–</w:t>
            </w:r>
            <w:r w:rsidRPr="00F9355E">
              <w:rPr>
                <w:rFonts w:asciiTheme="majorHAnsi" w:hAnsiTheme="majorHAnsi"/>
                <w:spacing w:val="42"/>
                <w:sz w:val="24"/>
                <w:szCs w:val="24"/>
              </w:rPr>
              <w:t xml:space="preserve"> </w:t>
            </w:r>
            <w:r w:rsidRPr="00F9355E">
              <w:rPr>
                <w:rFonts w:asciiTheme="majorHAnsi" w:hAnsiTheme="majorHAnsi"/>
                <w:sz w:val="24"/>
                <w:szCs w:val="24"/>
              </w:rPr>
              <w:t>A</w:t>
            </w:r>
            <w:r w:rsidRPr="00F9355E">
              <w:rPr>
                <w:rFonts w:asciiTheme="majorHAnsi" w:hAnsiTheme="majorHAnsi"/>
                <w:spacing w:val="41"/>
                <w:sz w:val="24"/>
                <w:szCs w:val="24"/>
              </w:rPr>
              <w:t xml:space="preserve"> </w:t>
            </w:r>
            <w:r w:rsidRPr="00F9355E">
              <w:rPr>
                <w:rFonts w:asciiTheme="majorHAnsi" w:hAnsiTheme="majorHAnsi"/>
                <w:sz w:val="24"/>
                <w:szCs w:val="24"/>
              </w:rPr>
              <w:t>consists</w:t>
            </w:r>
            <w:r w:rsidRPr="00F9355E">
              <w:rPr>
                <w:rFonts w:asciiTheme="majorHAnsi" w:hAnsiTheme="majorHAnsi"/>
                <w:spacing w:val="42"/>
                <w:sz w:val="24"/>
                <w:szCs w:val="24"/>
              </w:rPr>
              <w:t xml:space="preserve"> </w:t>
            </w:r>
            <w:r w:rsidRPr="00F9355E">
              <w:rPr>
                <w:rFonts w:asciiTheme="majorHAnsi" w:hAnsiTheme="majorHAnsi"/>
                <w:sz w:val="24"/>
                <w:szCs w:val="24"/>
              </w:rPr>
              <w:t>of</w:t>
            </w:r>
            <w:r w:rsidRPr="00F9355E">
              <w:rPr>
                <w:rFonts w:asciiTheme="majorHAnsi" w:hAnsiTheme="majorHAnsi"/>
                <w:spacing w:val="42"/>
                <w:sz w:val="24"/>
                <w:szCs w:val="24"/>
              </w:rPr>
              <w:t xml:space="preserve"> </w:t>
            </w:r>
            <w:r w:rsidRPr="00F9355E">
              <w:rPr>
                <w:rFonts w:asciiTheme="majorHAnsi" w:hAnsiTheme="majorHAnsi"/>
                <w:sz w:val="24"/>
                <w:szCs w:val="24"/>
              </w:rPr>
              <w:t>24</w:t>
            </w:r>
            <w:r w:rsidRPr="00F9355E">
              <w:rPr>
                <w:rFonts w:asciiTheme="majorHAnsi" w:hAnsiTheme="majorHAnsi"/>
                <w:spacing w:val="41"/>
                <w:sz w:val="24"/>
                <w:szCs w:val="24"/>
              </w:rPr>
              <w:t xml:space="preserve"> </w:t>
            </w:r>
            <w:r w:rsidRPr="00F9355E">
              <w:rPr>
                <w:rFonts w:asciiTheme="majorHAnsi" w:hAnsiTheme="majorHAnsi"/>
                <w:sz w:val="24"/>
                <w:szCs w:val="24"/>
              </w:rPr>
              <w:t>questions.</w:t>
            </w:r>
            <w:r w:rsidRPr="00F9355E">
              <w:rPr>
                <w:rFonts w:asciiTheme="majorHAnsi" w:hAnsiTheme="majorHAnsi"/>
                <w:spacing w:val="41"/>
                <w:sz w:val="24"/>
                <w:szCs w:val="24"/>
              </w:rPr>
              <w:t xml:space="preserve"> </w:t>
            </w:r>
            <w:r w:rsidRPr="00F9355E">
              <w:rPr>
                <w:rFonts w:asciiTheme="majorHAnsi" w:hAnsiTheme="majorHAnsi"/>
                <w:sz w:val="24"/>
                <w:szCs w:val="24"/>
              </w:rPr>
              <w:t>Attempt</w:t>
            </w:r>
            <w:r w:rsidRPr="00F9355E">
              <w:rPr>
                <w:rFonts w:asciiTheme="majorHAnsi" w:hAnsiTheme="majorHAnsi"/>
                <w:spacing w:val="40"/>
                <w:sz w:val="24"/>
                <w:szCs w:val="24"/>
              </w:rPr>
              <w:t xml:space="preserve"> </w:t>
            </w:r>
            <w:r w:rsidRPr="00F9355E">
              <w:rPr>
                <w:rFonts w:asciiTheme="majorHAnsi" w:hAnsiTheme="majorHAnsi"/>
                <w:sz w:val="24"/>
                <w:szCs w:val="24"/>
              </w:rPr>
              <w:t>any</w:t>
            </w:r>
            <w:r w:rsidRPr="00F9355E">
              <w:rPr>
                <w:rFonts w:asciiTheme="majorHAnsi" w:hAnsiTheme="majorHAnsi"/>
                <w:spacing w:val="39"/>
                <w:sz w:val="24"/>
                <w:szCs w:val="24"/>
              </w:rPr>
              <w:t xml:space="preserve"> </w:t>
            </w:r>
            <w:r w:rsidRPr="00F9355E">
              <w:rPr>
                <w:rFonts w:asciiTheme="majorHAnsi" w:hAnsiTheme="majorHAnsi"/>
                <w:sz w:val="24"/>
                <w:szCs w:val="24"/>
              </w:rPr>
              <w:t>20</w:t>
            </w:r>
            <w:r w:rsidRPr="00F9355E">
              <w:rPr>
                <w:rFonts w:asciiTheme="majorHAnsi" w:hAnsiTheme="majorHAnsi"/>
                <w:spacing w:val="41"/>
                <w:sz w:val="24"/>
                <w:szCs w:val="24"/>
              </w:rPr>
              <w:t xml:space="preserve"> </w:t>
            </w:r>
            <w:r w:rsidRPr="00F9355E">
              <w:rPr>
                <w:rFonts w:asciiTheme="majorHAnsi" w:hAnsiTheme="majorHAnsi"/>
                <w:sz w:val="24"/>
                <w:szCs w:val="24"/>
              </w:rPr>
              <w:t>questions</w:t>
            </w:r>
            <w:r w:rsidRPr="00F9355E">
              <w:rPr>
                <w:rFonts w:asciiTheme="majorHAnsi" w:hAnsiTheme="majorHAnsi"/>
                <w:spacing w:val="-15"/>
                <w:sz w:val="24"/>
                <w:szCs w:val="24"/>
              </w:rPr>
              <w:t xml:space="preserve"> </w:t>
            </w:r>
            <w:r w:rsidRPr="00F9355E">
              <w:rPr>
                <w:rFonts w:asciiTheme="majorHAnsi" w:hAnsiTheme="majorHAnsi"/>
                <w:sz w:val="24"/>
                <w:szCs w:val="24"/>
              </w:rPr>
              <w:t>from</w:t>
            </w:r>
            <w:r w:rsidRPr="00F9355E">
              <w:rPr>
                <w:rFonts w:asciiTheme="majorHAnsi" w:hAnsiTheme="majorHAnsi"/>
                <w:spacing w:val="42"/>
                <w:sz w:val="24"/>
                <w:szCs w:val="24"/>
              </w:rPr>
              <w:t xml:space="preserve"> </w:t>
            </w:r>
            <w:r w:rsidRPr="00F9355E">
              <w:rPr>
                <w:rFonts w:asciiTheme="majorHAnsi" w:hAnsiTheme="majorHAnsi"/>
                <w:sz w:val="24"/>
                <w:szCs w:val="24"/>
              </w:rPr>
              <w:t>this</w:t>
            </w:r>
            <w:r w:rsidRPr="00F9355E">
              <w:rPr>
                <w:rFonts w:asciiTheme="majorHAnsi" w:hAnsiTheme="majorHAnsi"/>
                <w:spacing w:val="42"/>
                <w:sz w:val="24"/>
                <w:szCs w:val="24"/>
              </w:rPr>
              <w:t xml:space="preserve"> </w:t>
            </w:r>
            <w:r w:rsidRPr="00F9355E">
              <w:rPr>
                <w:rFonts w:asciiTheme="majorHAnsi" w:hAnsiTheme="majorHAnsi"/>
                <w:sz w:val="24"/>
                <w:szCs w:val="24"/>
              </w:rPr>
              <w:t>section.</w:t>
            </w:r>
            <w:r w:rsidRPr="00F9355E">
              <w:rPr>
                <w:rFonts w:asciiTheme="majorHAnsi" w:hAnsiTheme="majorHAnsi"/>
                <w:spacing w:val="40"/>
                <w:sz w:val="24"/>
                <w:szCs w:val="24"/>
              </w:rPr>
              <w:t xml:space="preserve"> </w:t>
            </w:r>
            <w:r w:rsidRPr="00F9355E">
              <w:rPr>
                <w:rFonts w:asciiTheme="majorHAnsi" w:hAnsiTheme="majorHAnsi"/>
                <w:sz w:val="24"/>
                <w:szCs w:val="24"/>
                <w:u w:val="single"/>
              </w:rPr>
              <w:t>The</w:t>
            </w:r>
            <w:r w:rsidRPr="00F9355E">
              <w:rPr>
                <w:rFonts w:asciiTheme="majorHAnsi" w:hAnsiTheme="majorHAnsi"/>
                <w:spacing w:val="37"/>
                <w:sz w:val="24"/>
                <w:szCs w:val="24"/>
                <w:u w:val="single"/>
              </w:rPr>
              <w:t xml:space="preserve"> </w:t>
            </w:r>
            <w:r w:rsidRPr="00F9355E">
              <w:rPr>
                <w:rFonts w:asciiTheme="majorHAnsi" w:hAnsiTheme="majorHAnsi"/>
                <w:sz w:val="24"/>
                <w:szCs w:val="24"/>
                <w:u w:val="single"/>
              </w:rPr>
              <w:t>first</w:t>
            </w:r>
            <w:r w:rsidRPr="00F9355E">
              <w:rPr>
                <w:rFonts w:asciiTheme="majorHAnsi" w:hAnsiTheme="majorHAnsi"/>
                <w:spacing w:val="-55"/>
                <w:sz w:val="24"/>
                <w:szCs w:val="24"/>
              </w:rPr>
              <w:t xml:space="preserve"> </w:t>
            </w:r>
            <w:r w:rsidRPr="00F9355E">
              <w:rPr>
                <w:rFonts w:asciiTheme="majorHAnsi" w:hAnsiTheme="majorHAnsi"/>
                <w:w w:val="105"/>
                <w:sz w:val="24"/>
                <w:szCs w:val="24"/>
                <w:u w:val="single"/>
              </w:rPr>
              <w:t>attempted</w:t>
            </w:r>
            <w:r w:rsidRPr="00F9355E">
              <w:rPr>
                <w:rFonts w:asciiTheme="majorHAnsi" w:hAnsiTheme="majorHAnsi"/>
                <w:spacing w:val="-5"/>
                <w:w w:val="105"/>
                <w:sz w:val="24"/>
                <w:szCs w:val="24"/>
                <w:u w:val="single"/>
              </w:rPr>
              <w:t xml:space="preserve"> </w:t>
            </w:r>
            <w:r w:rsidRPr="00F9355E">
              <w:rPr>
                <w:rFonts w:asciiTheme="majorHAnsi" w:hAnsiTheme="majorHAnsi"/>
                <w:w w:val="105"/>
                <w:sz w:val="24"/>
                <w:szCs w:val="24"/>
                <w:u w:val="single"/>
              </w:rPr>
              <w:t>20</w:t>
            </w:r>
            <w:r w:rsidRPr="00F9355E">
              <w:rPr>
                <w:rFonts w:asciiTheme="majorHAnsi" w:hAnsiTheme="majorHAnsi"/>
                <w:spacing w:val="-5"/>
                <w:w w:val="105"/>
                <w:sz w:val="24"/>
                <w:szCs w:val="24"/>
                <w:u w:val="single"/>
              </w:rPr>
              <w:t xml:space="preserve"> </w:t>
            </w:r>
            <w:r w:rsidRPr="00F9355E">
              <w:rPr>
                <w:rFonts w:asciiTheme="majorHAnsi" w:hAnsiTheme="majorHAnsi"/>
                <w:w w:val="105"/>
                <w:sz w:val="24"/>
                <w:szCs w:val="24"/>
                <w:u w:val="single"/>
              </w:rPr>
              <w:t>questions</w:t>
            </w:r>
            <w:r w:rsidRPr="00F9355E">
              <w:rPr>
                <w:rFonts w:asciiTheme="majorHAnsi" w:hAnsiTheme="majorHAnsi"/>
                <w:spacing w:val="-5"/>
                <w:w w:val="105"/>
                <w:sz w:val="24"/>
                <w:szCs w:val="24"/>
                <w:u w:val="single"/>
              </w:rPr>
              <w:t xml:space="preserve"> </w:t>
            </w:r>
            <w:r w:rsidRPr="00F9355E">
              <w:rPr>
                <w:rFonts w:asciiTheme="majorHAnsi" w:hAnsiTheme="majorHAnsi"/>
                <w:w w:val="105"/>
                <w:sz w:val="24"/>
                <w:szCs w:val="24"/>
                <w:u w:val="single"/>
              </w:rPr>
              <w:t>would</w:t>
            </w:r>
            <w:r w:rsidRPr="00F9355E">
              <w:rPr>
                <w:rFonts w:asciiTheme="majorHAnsi" w:hAnsiTheme="majorHAnsi"/>
                <w:spacing w:val="-4"/>
                <w:w w:val="105"/>
                <w:sz w:val="24"/>
                <w:szCs w:val="24"/>
                <w:u w:val="single"/>
              </w:rPr>
              <w:t xml:space="preserve"> </w:t>
            </w:r>
            <w:r w:rsidRPr="00F9355E">
              <w:rPr>
                <w:rFonts w:asciiTheme="majorHAnsi" w:hAnsiTheme="majorHAnsi"/>
                <w:w w:val="105"/>
                <w:sz w:val="24"/>
                <w:szCs w:val="24"/>
                <w:u w:val="single"/>
              </w:rPr>
              <w:t>be</w:t>
            </w:r>
            <w:r w:rsidRPr="00F9355E">
              <w:rPr>
                <w:rFonts w:asciiTheme="majorHAnsi" w:hAnsiTheme="majorHAnsi"/>
                <w:spacing w:val="-1"/>
                <w:w w:val="105"/>
                <w:sz w:val="24"/>
                <w:szCs w:val="24"/>
                <w:u w:val="single"/>
              </w:rPr>
              <w:t xml:space="preserve"> </w:t>
            </w:r>
            <w:r w:rsidRPr="00F9355E">
              <w:rPr>
                <w:rFonts w:asciiTheme="majorHAnsi" w:hAnsiTheme="majorHAnsi"/>
                <w:w w:val="105"/>
                <w:sz w:val="24"/>
                <w:szCs w:val="24"/>
                <w:u w:val="single"/>
              </w:rPr>
              <w:t>evaluated.</w:t>
            </w:r>
          </w:p>
        </w:tc>
      </w:tr>
      <w:tr w:rsidR="00F9355E" w:rsidRPr="00F9355E" w14:paraId="72B485F3" w14:textId="77777777" w:rsidTr="00B23130">
        <w:trPr>
          <w:trHeight w:val="1715"/>
          <w:jc w:val="center"/>
        </w:trPr>
        <w:tc>
          <w:tcPr>
            <w:tcW w:w="792" w:type="dxa"/>
          </w:tcPr>
          <w:p w14:paraId="76D0D020" w14:textId="6D0F231D" w:rsidR="00022685" w:rsidRDefault="00B2288C" w:rsidP="00950323">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1</w:t>
            </w:r>
          </w:p>
          <w:p w14:paraId="154EFD84" w14:textId="77777777" w:rsidR="00022685" w:rsidRPr="00022685" w:rsidRDefault="00022685" w:rsidP="00022685"/>
          <w:p w14:paraId="1A049E97" w14:textId="77777777" w:rsidR="00022685" w:rsidRPr="00022685" w:rsidRDefault="00022685" w:rsidP="00022685"/>
          <w:p w14:paraId="6CF808B2" w14:textId="77777777" w:rsidR="00022685" w:rsidRPr="00022685" w:rsidRDefault="00022685" w:rsidP="00022685"/>
          <w:p w14:paraId="7F5E8AA2" w14:textId="77777777" w:rsidR="00022685" w:rsidRPr="00022685" w:rsidRDefault="00022685" w:rsidP="00022685"/>
          <w:p w14:paraId="41FB5573" w14:textId="77777777" w:rsidR="00022685" w:rsidRPr="00022685" w:rsidRDefault="00022685" w:rsidP="00022685"/>
          <w:p w14:paraId="33B13849" w14:textId="77777777" w:rsidR="00022685" w:rsidRPr="00022685" w:rsidRDefault="00022685" w:rsidP="00022685"/>
          <w:p w14:paraId="2F4C1431" w14:textId="77777777" w:rsidR="00022685" w:rsidRPr="00022685" w:rsidRDefault="00022685" w:rsidP="00022685"/>
          <w:p w14:paraId="25DCF8D1" w14:textId="77777777" w:rsidR="00022685" w:rsidRPr="00022685" w:rsidRDefault="00022685" w:rsidP="00022685"/>
          <w:p w14:paraId="6E202885" w14:textId="77777777" w:rsidR="00022685" w:rsidRPr="00022685" w:rsidRDefault="00022685" w:rsidP="00022685"/>
          <w:p w14:paraId="63781D6A" w14:textId="77777777" w:rsidR="00022685" w:rsidRPr="00022685" w:rsidRDefault="00022685" w:rsidP="00022685"/>
          <w:p w14:paraId="22B152ED" w14:textId="77777777" w:rsidR="00022685" w:rsidRPr="00022685" w:rsidRDefault="00022685" w:rsidP="00022685"/>
          <w:p w14:paraId="7DFAD7DD" w14:textId="77777777" w:rsidR="00022685" w:rsidRPr="00022685" w:rsidRDefault="00022685" w:rsidP="00022685"/>
          <w:p w14:paraId="58D6CD27" w14:textId="77777777" w:rsidR="00022685" w:rsidRPr="00022685" w:rsidRDefault="00022685" w:rsidP="00022685"/>
          <w:p w14:paraId="7F5AE7DF" w14:textId="77777777" w:rsidR="00022685" w:rsidRPr="00022685" w:rsidRDefault="00022685" w:rsidP="00022685"/>
          <w:p w14:paraId="50F54237" w14:textId="77777777" w:rsidR="00022685" w:rsidRPr="00022685" w:rsidRDefault="00022685" w:rsidP="00022685"/>
          <w:p w14:paraId="78C2F6DC" w14:textId="6BFA1471" w:rsidR="00022685" w:rsidRDefault="00022685" w:rsidP="00022685"/>
          <w:p w14:paraId="73EF126F" w14:textId="35A30F01" w:rsidR="00022685" w:rsidRDefault="00022685" w:rsidP="00022685"/>
          <w:p w14:paraId="4B837BBE" w14:textId="77777777" w:rsidR="00B2288C" w:rsidRPr="00022685" w:rsidRDefault="00B2288C" w:rsidP="00022685"/>
        </w:tc>
        <w:tc>
          <w:tcPr>
            <w:tcW w:w="9404" w:type="dxa"/>
          </w:tcPr>
          <w:p w14:paraId="725C5ED6" w14:textId="1B0532F9" w:rsidR="008303CF" w:rsidRPr="00022685" w:rsidRDefault="00B2288C" w:rsidP="00950323">
            <w:pPr>
              <w:shd w:val="clear" w:color="auto" w:fill="FFFFFF"/>
              <w:spacing w:after="240" w:line="360" w:lineRule="auto"/>
              <w:rPr>
                <w:rFonts w:asciiTheme="majorHAnsi" w:hAnsiTheme="majorHAnsi"/>
                <w:sz w:val="24"/>
                <w:szCs w:val="24"/>
              </w:rPr>
            </w:pPr>
            <w:r w:rsidRPr="00022685">
              <w:rPr>
                <w:rFonts w:asciiTheme="majorHAnsi" w:eastAsia="Times New Roman" w:hAnsiTheme="majorHAnsi" w:cs="Times New Roman"/>
                <w:spacing w:val="2"/>
                <w:sz w:val="24"/>
                <w:szCs w:val="24"/>
              </w:rPr>
              <w:t xml:space="preserve"> </w:t>
            </w:r>
            <w:r w:rsidR="008303CF" w:rsidRPr="00022685">
              <w:rPr>
                <w:rFonts w:asciiTheme="majorHAnsi" w:hAnsiTheme="majorHAnsi"/>
                <w:sz w:val="24"/>
                <w:szCs w:val="24"/>
              </w:rPr>
              <w:t>What structure gets implanted on the wall on the uterus during embryonic development?</w:t>
            </w:r>
          </w:p>
          <w:p w14:paraId="31813EB8" w14:textId="329788A3" w:rsidR="00EC1C35" w:rsidRPr="00F9355E" w:rsidRDefault="00EC1C35" w:rsidP="00315199">
            <w:pPr>
              <w:pStyle w:val="ListParagraph"/>
              <w:numPr>
                <w:ilvl w:val="0"/>
                <w:numId w:val="51"/>
              </w:numPr>
              <w:shd w:val="clear" w:color="auto" w:fill="FFFFFF"/>
              <w:spacing w:after="240" w:line="360" w:lineRule="auto"/>
              <w:rPr>
                <w:rFonts w:asciiTheme="majorHAnsi" w:eastAsia="Times New Roman" w:hAnsiTheme="majorHAnsi" w:cs="Times New Roman"/>
                <w:spacing w:val="2"/>
                <w:sz w:val="24"/>
                <w:szCs w:val="24"/>
              </w:rPr>
            </w:pPr>
            <w:r w:rsidRPr="00F9355E">
              <w:rPr>
                <w:rFonts w:asciiTheme="majorHAnsi" w:eastAsia="Times New Roman" w:hAnsiTheme="majorHAnsi" w:cs="Times New Roman"/>
                <w:noProof/>
                <w:spacing w:val="2"/>
                <w:sz w:val="24"/>
                <w:szCs w:val="24"/>
                <w:lang w:bidi="hi-IN"/>
              </w:rPr>
              <w:drawing>
                <wp:inline distT="0" distB="0" distL="0" distR="0" wp14:anchorId="6996C79E" wp14:editId="70DB92B1">
                  <wp:extent cx="790575" cy="71437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8">
                            <a:extLst>
                              <a:ext uri="{28A0092B-C50C-407E-A947-70E740481C1C}">
                                <a14:useLocalDpi xmlns:a14="http://schemas.microsoft.com/office/drawing/2010/main" val="0"/>
                              </a:ext>
                            </a:extLst>
                          </a:blip>
                          <a:stretch>
                            <a:fillRect/>
                          </a:stretch>
                        </pic:blipFill>
                        <pic:spPr>
                          <a:xfrm>
                            <a:off x="0" y="0"/>
                            <a:ext cx="790575" cy="714375"/>
                          </a:xfrm>
                          <a:prstGeom prst="rect">
                            <a:avLst/>
                          </a:prstGeom>
                        </pic:spPr>
                      </pic:pic>
                    </a:graphicData>
                  </a:graphic>
                </wp:inline>
              </w:drawing>
            </w:r>
          </w:p>
          <w:p w14:paraId="7A61A443" w14:textId="5AF8C8FF" w:rsidR="00EC1C35" w:rsidRPr="00F9355E" w:rsidRDefault="00EC1C35" w:rsidP="00315199">
            <w:pPr>
              <w:pStyle w:val="ListParagraph"/>
              <w:numPr>
                <w:ilvl w:val="0"/>
                <w:numId w:val="51"/>
              </w:numPr>
              <w:shd w:val="clear" w:color="auto" w:fill="FFFFFF"/>
              <w:spacing w:after="240" w:line="360" w:lineRule="auto"/>
              <w:rPr>
                <w:rFonts w:asciiTheme="majorHAnsi" w:eastAsia="Times New Roman" w:hAnsiTheme="majorHAnsi" w:cs="Times New Roman"/>
                <w:spacing w:val="2"/>
                <w:sz w:val="24"/>
                <w:szCs w:val="24"/>
              </w:rPr>
            </w:pPr>
            <w:r w:rsidRPr="00F9355E">
              <w:rPr>
                <w:rFonts w:asciiTheme="majorHAnsi" w:eastAsia="Times New Roman" w:hAnsiTheme="majorHAnsi" w:cs="Times New Roman"/>
                <w:noProof/>
                <w:spacing w:val="2"/>
                <w:sz w:val="24"/>
                <w:szCs w:val="24"/>
                <w:lang w:bidi="hi-IN"/>
              </w:rPr>
              <w:drawing>
                <wp:inline distT="0" distB="0" distL="0" distR="0" wp14:anchorId="6974191B" wp14:editId="485773E6">
                  <wp:extent cx="771525" cy="71437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9">
                            <a:extLst>
                              <a:ext uri="{28A0092B-C50C-407E-A947-70E740481C1C}">
                                <a14:useLocalDpi xmlns:a14="http://schemas.microsoft.com/office/drawing/2010/main" val="0"/>
                              </a:ext>
                            </a:extLst>
                          </a:blip>
                          <a:stretch>
                            <a:fillRect/>
                          </a:stretch>
                        </pic:blipFill>
                        <pic:spPr>
                          <a:xfrm>
                            <a:off x="0" y="0"/>
                            <a:ext cx="771525" cy="714375"/>
                          </a:xfrm>
                          <a:prstGeom prst="rect">
                            <a:avLst/>
                          </a:prstGeom>
                        </pic:spPr>
                      </pic:pic>
                    </a:graphicData>
                  </a:graphic>
                </wp:inline>
              </w:drawing>
            </w:r>
          </w:p>
          <w:p w14:paraId="1543CF7B" w14:textId="4AA97319" w:rsidR="00610394" w:rsidRPr="00F9355E" w:rsidRDefault="00610394" w:rsidP="00315199">
            <w:pPr>
              <w:pStyle w:val="ListParagraph"/>
              <w:numPr>
                <w:ilvl w:val="0"/>
                <w:numId w:val="51"/>
              </w:numPr>
              <w:shd w:val="clear" w:color="auto" w:fill="FFFFFF"/>
              <w:spacing w:after="240" w:line="360" w:lineRule="auto"/>
              <w:rPr>
                <w:rFonts w:asciiTheme="majorHAnsi" w:eastAsia="Times New Roman" w:hAnsiTheme="majorHAnsi" w:cs="Times New Roman"/>
                <w:spacing w:val="2"/>
                <w:sz w:val="24"/>
                <w:szCs w:val="24"/>
              </w:rPr>
            </w:pPr>
            <w:r w:rsidRPr="00F9355E">
              <w:rPr>
                <w:rFonts w:asciiTheme="majorHAnsi" w:eastAsia="Times New Roman" w:hAnsiTheme="majorHAnsi" w:cs="Times New Roman"/>
                <w:noProof/>
                <w:spacing w:val="2"/>
                <w:sz w:val="24"/>
                <w:szCs w:val="24"/>
                <w:lang w:bidi="hi-IN"/>
              </w:rPr>
              <w:drawing>
                <wp:inline distT="0" distB="0" distL="0" distR="0" wp14:anchorId="61B1543B" wp14:editId="6E979BA6">
                  <wp:extent cx="876300" cy="77152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0">
                            <a:extLst>
                              <a:ext uri="{28A0092B-C50C-407E-A947-70E740481C1C}">
                                <a14:useLocalDpi xmlns:a14="http://schemas.microsoft.com/office/drawing/2010/main" val="0"/>
                              </a:ext>
                            </a:extLst>
                          </a:blip>
                          <a:stretch>
                            <a:fillRect/>
                          </a:stretch>
                        </pic:blipFill>
                        <pic:spPr>
                          <a:xfrm>
                            <a:off x="0" y="0"/>
                            <a:ext cx="876300" cy="771525"/>
                          </a:xfrm>
                          <a:prstGeom prst="rect">
                            <a:avLst/>
                          </a:prstGeom>
                        </pic:spPr>
                      </pic:pic>
                    </a:graphicData>
                  </a:graphic>
                </wp:inline>
              </w:drawing>
            </w:r>
          </w:p>
          <w:p w14:paraId="050D8503" w14:textId="0900DBB6" w:rsidR="00B2288C" w:rsidRPr="00022685" w:rsidRDefault="00EC1C35" w:rsidP="00315199">
            <w:pPr>
              <w:pStyle w:val="ListParagraph"/>
              <w:numPr>
                <w:ilvl w:val="0"/>
                <w:numId w:val="51"/>
              </w:numPr>
              <w:shd w:val="clear" w:color="auto" w:fill="FFFFFF"/>
              <w:spacing w:after="240" w:line="360" w:lineRule="auto"/>
              <w:rPr>
                <w:rFonts w:asciiTheme="majorHAnsi" w:eastAsia="Times New Roman" w:hAnsiTheme="majorHAnsi" w:cs="Times New Roman"/>
                <w:spacing w:val="2"/>
                <w:sz w:val="24"/>
                <w:szCs w:val="24"/>
              </w:rPr>
            </w:pPr>
            <w:r w:rsidRPr="00F9355E">
              <w:rPr>
                <w:rFonts w:asciiTheme="majorHAnsi" w:eastAsia="Times New Roman" w:hAnsiTheme="majorHAnsi" w:cs="Times New Roman"/>
                <w:noProof/>
                <w:spacing w:val="2"/>
                <w:sz w:val="24"/>
                <w:szCs w:val="24"/>
                <w:lang w:bidi="hi-IN"/>
              </w:rPr>
              <w:drawing>
                <wp:inline distT="0" distB="0" distL="0" distR="0" wp14:anchorId="7EECE294" wp14:editId="1260CC41">
                  <wp:extent cx="790575" cy="76200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1">
                            <a:extLst>
                              <a:ext uri="{28A0092B-C50C-407E-A947-70E740481C1C}">
                                <a14:useLocalDpi xmlns:a14="http://schemas.microsoft.com/office/drawing/2010/main" val="0"/>
                              </a:ext>
                            </a:extLst>
                          </a:blip>
                          <a:stretch>
                            <a:fillRect/>
                          </a:stretch>
                        </pic:blipFill>
                        <pic:spPr>
                          <a:xfrm>
                            <a:off x="0" y="0"/>
                            <a:ext cx="790575" cy="762000"/>
                          </a:xfrm>
                          <a:prstGeom prst="rect">
                            <a:avLst/>
                          </a:prstGeom>
                        </pic:spPr>
                      </pic:pic>
                    </a:graphicData>
                  </a:graphic>
                </wp:inline>
              </w:drawing>
            </w:r>
          </w:p>
        </w:tc>
      </w:tr>
      <w:tr w:rsidR="00F9355E" w:rsidRPr="00F9355E" w14:paraId="697F013C" w14:textId="77777777" w:rsidTr="00B23130">
        <w:trPr>
          <w:trHeight w:val="1715"/>
          <w:jc w:val="center"/>
        </w:trPr>
        <w:tc>
          <w:tcPr>
            <w:tcW w:w="792" w:type="dxa"/>
          </w:tcPr>
          <w:p w14:paraId="6C81BC67" w14:textId="485F4C8A" w:rsidR="00B2288C" w:rsidRPr="00F9355E" w:rsidRDefault="00B2288C" w:rsidP="00950323">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lastRenderedPageBreak/>
              <w:t>2</w:t>
            </w:r>
          </w:p>
        </w:tc>
        <w:tc>
          <w:tcPr>
            <w:tcW w:w="9404" w:type="dxa"/>
          </w:tcPr>
          <w:p w14:paraId="3D73E0E1" w14:textId="505DA3EB" w:rsidR="001906C9" w:rsidRPr="00F9355E" w:rsidRDefault="001906C9" w:rsidP="00F9355E">
            <w:pPr>
              <w:widowControl/>
              <w:autoSpaceDE/>
              <w:autoSpaceDN/>
              <w:spacing w:line="360" w:lineRule="auto"/>
              <w:rPr>
                <w:rFonts w:asciiTheme="majorHAnsi" w:hAnsiTheme="majorHAnsi"/>
                <w:b/>
                <w:bCs/>
                <w:spacing w:val="-8"/>
                <w:sz w:val="24"/>
                <w:szCs w:val="24"/>
              </w:rPr>
            </w:pPr>
            <w:r w:rsidRPr="00F9355E">
              <w:rPr>
                <w:rFonts w:asciiTheme="majorHAnsi" w:eastAsia="Times New Roman" w:hAnsiTheme="majorHAnsi" w:cs="Times New Roman"/>
                <w:sz w:val="24"/>
                <w:szCs w:val="24"/>
              </w:rPr>
              <w:t xml:space="preserve">Select the </w:t>
            </w:r>
            <w:r w:rsidR="00950323" w:rsidRPr="00F9355E">
              <w:rPr>
                <w:rFonts w:asciiTheme="majorHAnsi" w:eastAsia="Times New Roman" w:hAnsiTheme="majorHAnsi" w:cs="Times New Roman"/>
                <w:sz w:val="24"/>
                <w:szCs w:val="24"/>
              </w:rPr>
              <w:t>correct statements</w:t>
            </w:r>
            <w:r w:rsidR="00E920DC" w:rsidRPr="00F9355E">
              <w:rPr>
                <w:rFonts w:asciiTheme="majorHAnsi" w:eastAsia="Times New Roman" w:hAnsiTheme="majorHAnsi" w:cs="Times New Roman"/>
                <w:sz w:val="24"/>
                <w:szCs w:val="24"/>
              </w:rPr>
              <w:t>-</w:t>
            </w:r>
            <w:r w:rsidRPr="00F9355E">
              <w:rPr>
                <w:rFonts w:asciiTheme="majorHAnsi" w:eastAsia="Times New Roman" w:hAnsiTheme="majorHAnsi" w:cs="Times New Roman"/>
                <w:sz w:val="24"/>
                <w:szCs w:val="24"/>
              </w:rPr>
              <w:br/>
              <w:t>(a) Tapetum nourishes developing pollen grains.</w:t>
            </w:r>
            <w:r w:rsidRPr="00F9355E">
              <w:rPr>
                <w:rFonts w:asciiTheme="majorHAnsi" w:eastAsia="Times New Roman" w:hAnsiTheme="majorHAnsi" w:cs="Times New Roman"/>
                <w:sz w:val="24"/>
                <w:szCs w:val="24"/>
              </w:rPr>
              <w:br/>
              <w:t>(b) Hilum represents junction between ovule and funicle.</w:t>
            </w:r>
            <w:r w:rsidRPr="00F9355E">
              <w:rPr>
                <w:rFonts w:asciiTheme="majorHAnsi" w:eastAsia="Times New Roman" w:hAnsiTheme="majorHAnsi" w:cs="Times New Roman"/>
                <w:sz w:val="24"/>
                <w:szCs w:val="24"/>
              </w:rPr>
              <w:br/>
              <w:t>(c) In aquatic plants, Water Hyacinth and Water Lily, pollination is by water.</w:t>
            </w:r>
            <w:r w:rsidRPr="00F9355E">
              <w:rPr>
                <w:rFonts w:asciiTheme="majorHAnsi" w:eastAsia="Times New Roman" w:hAnsiTheme="majorHAnsi" w:cs="Times New Roman"/>
                <w:sz w:val="24"/>
                <w:szCs w:val="24"/>
              </w:rPr>
              <w:br/>
              <w:t>(d) Primary endosperm nucleus is triploid.</w:t>
            </w:r>
          </w:p>
          <w:p w14:paraId="7B431F22" w14:textId="40961B87" w:rsidR="00B2288C" w:rsidRPr="00F9355E" w:rsidRDefault="00E920DC" w:rsidP="00266E65">
            <w:pPr>
              <w:pStyle w:val="ListParagraph"/>
              <w:widowControl/>
              <w:numPr>
                <w:ilvl w:val="0"/>
                <w:numId w:val="4"/>
              </w:numPr>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Only A, B and C are correct</w:t>
            </w:r>
          </w:p>
          <w:p w14:paraId="4E06BCEA" w14:textId="29A97892" w:rsidR="00E920DC" w:rsidRPr="00F9355E" w:rsidRDefault="001906C9" w:rsidP="00266E65">
            <w:pPr>
              <w:pStyle w:val="ListParagraph"/>
              <w:widowControl/>
              <w:numPr>
                <w:ilvl w:val="0"/>
                <w:numId w:val="4"/>
              </w:numPr>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Only A,</w:t>
            </w:r>
            <w:r w:rsidR="00E920DC" w:rsidRPr="00F9355E">
              <w:rPr>
                <w:rFonts w:asciiTheme="majorHAnsi" w:eastAsia="Times New Roman" w:hAnsiTheme="majorHAnsi" w:cs="Times New Roman"/>
                <w:sz w:val="24"/>
                <w:szCs w:val="24"/>
              </w:rPr>
              <w:t xml:space="preserve"> </w:t>
            </w:r>
            <w:r w:rsidRPr="00F9355E">
              <w:rPr>
                <w:rFonts w:asciiTheme="majorHAnsi" w:eastAsia="Times New Roman" w:hAnsiTheme="majorHAnsi" w:cs="Times New Roman"/>
                <w:sz w:val="24"/>
                <w:szCs w:val="24"/>
              </w:rPr>
              <w:t xml:space="preserve">B and </w:t>
            </w:r>
            <w:r w:rsidR="00E920DC" w:rsidRPr="00F9355E">
              <w:rPr>
                <w:rFonts w:asciiTheme="majorHAnsi" w:eastAsia="Times New Roman" w:hAnsiTheme="majorHAnsi" w:cs="Times New Roman"/>
                <w:sz w:val="24"/>
                <w:szCs w:val="24"/>
              </w:rPr>
              <w:t>D</w:t>
            </w:r>
            <w:r w:rsidRPr="00F9355E">
              <w:rPr>
                <w:rFonts w:asciiTheme="majorHAnsi" w:eastAsia="Times New Roman" w:hAnsiTheme="majorHAnsi" w:cs="Times New Roman"/>
                <w:sz w:val="24"/>
                <w:szCs w:val="24"/>
              </w:rPr>
              <w:t xml:space="preserve"> are correct</w:t>
            </w:r>
          </w:p>
          <w:p w14:paraId="59B4C8A5" w14:textId="4644CF91" w:rsidR="00E920DC" w:rsidRPr="00F9355E" w:rsidRDefault="001906C9" w:rsidP="00266E65">
            <w:pPr>
              <w:pStyle w:val="ListParagraph"/>
              <w:widowControl/>
              <w:numPr>
                <w:ilvl w:val="0"/>
                <w:numId w:val="4"/>
              </w:numPr>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 xml:space="preserve">Only </w:t>
            </w:r>
            <w:r w:rsidR="00E920DC" w:rsidRPr="00F9355E">
              <w:rPr>
                <w:rFonts w:asciiTheme="majorHAnsi" w:eastAsia="Times New Roman" w:hAnsiTheme="majorHAnsi" w:cs="Times New Roman"/>
                <w:sz w:val="24"/>
                <w:szCs w:val="24"/>
              </w:rPr>
              <w:t>A, C and D are correct</w:t>
            </w:r>
          </w:p>
          <w:p w14:paraId="4825B434" w14:textId="03C7BDC9" w:rsidR="00B2288C" w:rsidRPr="00F9355E" w:rsidRDefault="00E920DC" w:rsidP="00266E65">
            <w:pPr>
              <w:pStyle w:val="ListParagraph"/>
              <w:widowControl/>
              <w:numPr>
                <w:ilvl w:val="0"/>
                <w:numId w:val="4"/>
              </w:numPr>
              <w:autoSpaceDE/>
              <w:autoSpaceDN/>
              <w:spacing w:line="360" w:lineRule="auto"/>
              <w:rPr>
                <w:rFonts w:asciiTheme="majorHAnsi" w:eastAsia="Times New Roman" w:hAnsiTheme="majorHAnsi" w:cs="Times New Roman"/>
                <w:spacing w:val="2"/>
                <w:sz w:val="24"/>
                <w:szCs w:val="24"/>
              </w:rPr>
            </w:pPr>
            <w:r w:rsidRPr="00F9355E">
              <w:rPr>
                <w:rFonts w:asciiTheme="majorHAnsi" w:eastAsia="Times New Roman" w:hAnsiTheme="majorHAnsi" w:cs="Times New Roman"/>
                <w:sz w:val="24"/>
                <w:szCs w:val="24"/>
              </w:rPr>
              <w:t>Only B, C and D are correct</w:t>
            </w:r>
          </w:p>
        </w:tc>
      </w:tr>
      <w:tr w:rsidR="00F9355E" w:rsidRPr="00F9355E" w14:paraId="2FBF5F9E" w14:textId="77777777" w:rsidTr="00B23130">
        <w:trPr>
          <w:trHeight w:val="1715"/>
          <w:jc w:val="center"/>
        </w:trPr>
        <w:tc>
          <w:tcPr>
            <w:tcW w:w="792" w:type="dxa"/>
          </w:tcPr>
          <w:p w14:paraId="45024986" w14:textId="31B678CD" w:rsidR="00950323" w:rsidRPr="00F9355E" w:rsidRDefault="00950323" w:rsidP="00950323">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3</w:t>
            </w:r>
          </w:p>
        </w:tc>
        <w:tc>
          <w:tcPr>
            <w:tcW w:w="9404" w:type="dxa"/>
          </w:tcPr>
          <w:p w14:paraId="73A3BA38" w14:textId="77777777" w:rsidR="00950323" w:rsidRPr="00F9355E" w:rsidRDefault="00950323" w:rsidP="00950323">
            <w:pPr>
              <w:widowControl/>
              <w:autoSpaceDE/>
              <w:autoSpaceDN/>
              <w:spacing w:line="360" w:lineRule="auto"/>
              <w:rPr>
                <w:rFonts w:asciiTheme="majorHAnsi" w:eastAsia="Times New Roman" w:hAnsiTheme="majorHAnsi" w:cs="Times New Roman"/>
                <w:spacing w:val="2"/>
                <w:sz w:val="24"/>
                <w:szCs w:val="24"/>
              </w:rPr>
            </w:pPr>
            <w:r w:rsidRPr="00F9355E">
              <w:rPr>
                <w:rFonts w:asciiTheme="majorHAnsi" w:hAnsiTheme="majorHAnsi"/>
                <w:sz w:val="24"/>
                <w:szCs w:val="24"/>
              </w:rPr>
              <w:t xml:space="preserve">  </w:t>
            </w:r>
            <w:r w:rsidRPr="00F9355E">
              <w:rPr>
                <w:rFonts w:asciiTheme="majorHAnsi" w:eastAsia="Times New Roman" w:hAnsiTheme="majorHAnsi" w:cs="Times New Roman"/>
                <w:spacing w:val="2"/>
                <w:sz w:val="24"/>
                <w:szCs w:val="24"/>
              </w:rPr>
              <w:t>In monosporic type of embryo sac development</w:t>
            </w:r>
          </w:p>
          <w:p w14:paraId="23B6CE09" w14:textId="77777777" w:rsidR="00950323" w:rsidRPr="00F9355E" w:rsidRDefault="00950323" w:rsidP="00266E65">
            <w:pPr>
              <w:pStyle w:val="ListParagraph"/>
              <w:widowControl/>
              <w:numPr>
                <w:ilvl w:val="0"/>
                <w:numId w:val="15"/>
              </w:numPr>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pacing w:val="3"/>
                <w:sz w:val="24"/>
                <w:szCs w:val="24"/>
              </w:rPr>
              <w:t>Megaspore mother cell  directly acts as a single functional megaspore</w:t>
            </w:r>
          </w:p>
          <w:p w14:paraId="13CFF614" w14:textId="77777777" w:rsidR="00950323" w:rsidRPr="00F9355E" w:rsidRDefault="00950323" w:rsidP="00266E65">
            <w:pPr>
              <w:pStyle w:val="ListParagraph"/>
              <w:widowControl/>
              <w:numPr>
                <w:ilvl w:val="0"/>
                <w:numId w:val="15"/>
              </w:numPr>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pacing w:val="3"/>
                <w:sz w:val="24"/>
                <w:szCs w:val="24"/>
              </w:rPr>
              <w:t>Diploid megaspore mother cell divides to form linear tetrad of four diploid megaspores of which one remains functional</w:t>
            </w:r>
          </w:p>
          <w:p w14:paraId="0222B231" w14:textId="77777777" w:rsidR="00950323" w:rsidRPr="00F9355E" w:rsidRDefault="00950323" w:rsidP="00266E65">
            <w:pPr>
              <w:pStyle w:val="ListParagraph"/>
              <w:widowControl/>
              <w:numPr>
                <w:ilvl w:val="0"/>
                <w:numId w:val="15"/>
              </w:numPr>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pacing w:val="3"/>
                <w:sz w:val="24"/>
                <w:szCs w:val="24"/>
              </w:rPr>
              <w:t>One megaspore situated in chalaza end remains functional while others degenerate</w:t>
            </w:r>
          </w:p>
          <w:p w14:paraId="03CB77CB" w14:textId="676E00D4" w:rsidR="00950323" w:rsidRPr="00F9355E" w:rsidRDefault="00950323" w:rsidP="00266E65">
            <w:pPr>
              <w:pStyle w:val="ListParagraph"/>
              <w:widowControl/>
              <w:numPr>
                <w:ilvl w:val="0"/>
                <w:numId w:val="15"/>
              </w:numPr>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pacing w:val="3"/>
                <w:sz w:val="24"/>
                <w:szCs w:val="24"/>
              </w:rPr>
              <w:t>One megaspore situated in micropyle end remains functional while others degenerate</w:t>
            </w:r>
          </w:p>
        </w:tc>
      </w:tr>
      <w:tr w:rsidR="00F9355E" w:rsidRPr="00F9355E" w14:paraId="40127EDA" w14:textId="77777777" w:rsidTr="00B23130">
        <w:trPr>
          <w:trHeight w:val="1715"/>
          <w:jc w:val="center"/>
        </w:trPr>
        <w:tc>
          <w:tcPr>
            <w:tcW w:w="792" w:type="dxa"/>
          </w:tcPr>
          <w:p w14:paraId="03B4A80E" w14:textId="265E5929" w:rsidR="00950323" w:rsidRPr="00F9355E" w:rsidRDefault="00950323" w:rsidP="00950323">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4</w:t>
            </w:r>
          </w:p>
        </w:tc>
        <w:tc>
          <w:tcPr>
            <w:tcW w:w="9404" w:type="dxa"/>
          </w:tcPr>
          <w:p w14:paraId="0C8F3FE2" w14:textId="77777777" w:rsidR="00950323" w:rsidRPr="00F9355E" w:rsidRDefault="00950323" w:rsidP="00950323">
            <w:pPr>
              <w:spacing w:line="360" w:lineRule="auto"/>
              <w:rPr>
                <w:rFonts w:asciiTheme="majorHAnsi" w:eastAsia="Times New Roman" w:hAnsiTheme="majorHAnsi" w:cs="Times New Roman"/>
                <w:spacing w:val="2"/>
                <w:sz w:val="24"/>
                <w:szCs w:val="24"/>
              </w:rPr>
            </w:pPr>
            <w:r w:rsidRPr="00F9355E">
              <w:rPr>
                <w:rFonts w:asciiTheme="majorHAnsi" w:hAnsiTheme="majorHAnsi"/>
                <w:sz w:val="24"/>
                <w:szCs w:val="24"/>
              </w:rPr>
              <w:t xml:space="preserve"> </w:t>
            </w:r>
            <w:r w:rsidRPr="00F9355E">
              <w:rPr>
                <w:rFonts w:asciiTheme="majorHAnsi" w:eastAsia="Times New Roman" w:hAnsiTheme="majorHAnsi" w:cs="Times New Roman"/>
                <w:spacing w:val="2"/>
                <w:sz w:val="24"/>
                <w:szCs w:val="24"/>
              </w:rPr>
              <w:t>Which of the following statements is not true for cross pollination?</w:t>
            </w:r>
          </w:p>
          <w:p w14:paraId="018F7A76" w14:textId="77777777" w:rsidR="00950323" w:rsidRPr="00F9355E" w:rsidRDefault="00950323" w:rsidP="00266E65">
            <w:pPr>
              <w:pStyle w:val="ListParagraph"/>
              <w:widowControl/>
              <w:numPr>
                <w:ilvl w:val="0"/>
                <w:numId w:val="5"/>
              </w:numPr>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pacing w:val="3"/>
                <w:sz w:val="24"/>
                <w:szCs w:val="24"/>
              </w:rPr>
              <w:t>brings about genetic recombination and production of new varieties</w:t>
            </w:r>
          </w:p>
          <w:p w14:paraId="7859B889" w14:textId="77777777" w:rsidR="00950323" w:rsidRPr="00F9355E" w:rsidRDefault="00950323" w:rsidP="00266E65">
            <w:pPr>
              <w:pStyle w:val="ListParagraph"/>
              <w:widowControl/>
              <w:numPr>
                <w:ilvl w:val="0"/>
                <w:numId w:val="5"/>
              </w:numPr>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pacing w:val="3"/>
                <w:sz w:val="24"/>
                <w:szCs w:val="24"/>
              </w:rPr>
              <w:t>results into inbreeding depression</w:t>
            </w:r>
          </w:p>
          <w:p w14:paraId="25095E67" w14:textId="77777777" w:rsidR="00950323" w:rsidRPr="00F9355E" w:rsidRDefault="00950323" w:rsidP="00266E65">
            <w:pPr>
              <w:pStyle w:val="ListParagraph"/>
              <w:widowControl/>
              <w:numPr>
                <w:ilvl w:val="0"/>
                <w:numId w:val="5"/>
              </w:numPr>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pacing w:val="3"/>
                <w:sz w:val="24"/>
                <w:szCs w:val="24"/>
              </w:rPr>
              <w:t>may result into production of disease resistant plants</w:t>
            </w:r>
          </w:p>
          <w:p w14:paraId="449FC341" w14:textId="3ECFAFA5" w:rsidR="00950323" w:rsidRPr="00F9355E" w:rsidRDefault="00950323" w:rsidP="00266E65">
            <w:pPr>
              <w:pStyle w:val="ListParagraph"/>
              <w:widowControl/>
              <w:numPr>
                <w:ilvl w:val="0"/>
                <w:numId w:val="5"/>
              </w:numPr>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pacing w:val="3"/>
                <w:sz w:val="24"/>
                <w:szCs w:val="24"/>
              </w:rPr>
              <w:t>it can occur in unisexual as well as bisexual flowers</w:t>
            </w:r>
            <w:r w:rsidRPr="00F9355E">
              <w:rPr>
                <w:rFonts w:asciiTheme="majorHAnsi" w:hAnsiTheme="majorHAnsi"/>
                <w:spacing w:val="-8"/>
                <w:sz w:val="24"/>
                <w:szCs w:val="24"/>
                <w:shd w:val="clear" w:color="auto" w:fill="F6FFEC"/>
              </w:rPr>
              <w:t>.</w:t>
            </w:r>
          </w:p>
        </w:tc>
      </w:tr>
      <w:tr w:rsidR="00F9355E" w:rsidRPr="00F9355E" w14:paraId="6D39B506" w14:textId="77777777" w:rsidTr="00B23130">
        <w:trPr>
          <w:trHeight w:val="1715"/>
          <w:jc w:val="center"/>
        </w:trPr>
        <w:tc>
          <w:tcPr>
            <w:tcW w:w="792" w:type="dxa"/>
          </w:tcPr>
          <w:p w14:paraId="543B58C7" w14:textId="34087393" w:rsidR="00950323" w:rsidRPr="00F9355E" w:rsidRDefault="00950323" w:rsidP="00950323">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5</w:t>
            </w:r>
          </w:p>
        </w:tc>
        <w:tc>
          <w:tcPr>
            <w:tcW w:w="9404" w:type="dxa"/>
          </w:tcPr>
          <w:p w14:paraId="0C23BAE8" w14:textId="77777777" w:rsidR="00950323" w:rsidRPr="00F9355E" w:rsidRDefault="00950323" w:rsidP="00950323">
            <w:pPr>
              <w:spacing w:line="360" w:lineRule="auto"/>
              <w:rPr>
                <w:rFonts w:asciiTheme="majorHAnsi" w:hAnsiTheme="majorHAnsi"/>
                <w:sz w:val="24"/>
                <w:szCs w:val="24"/>
                <w:shd w:val="clear" w:color="auto" w:fill="FFFFFF"/>
              </w:rPr>
            </w:pPr>
            <w:r w:rsidRPr="00F9355E">
              <w:rPr>
                <w:rFonts w:asciiTheme="majorHAnsi" w:hAnsiTheme="majorHAnsi"/>
                <w:sz w:val="24"/>
                <w:szCs w:val="24"/>
                <w:shd w:val="clear" w:color="auto" w:fill="FFFFFF"/>
              </w:rPr>
              <w:t>Persistent nucellus is called as _______ and is found in _______.</w:t>
            </w:r>
          </w:p>
          <w:p w14:paraId="1BB67BEC" w14:textId="77777777" w:rsidR="00950323" w:rsidRPr="00F9355E" w:rsidRDefault="00950323" w:rsidP="00266E65">
            <w:pPr>
              <w:pStyle w:val="ListParagraph"/>
              <w:numPr>
                <w:ilvl w:val="0"/>
                <w:numId w:val="16"/>
              </w:numPr>
              <w:spacing w:line="360" w:lineRule="auto"/>
              <w:rPr>
                <w:rFonts w:asciiTheme="majorHAnsi" w:hAnsiTheme="majorHAnsi"/>
                <w:sz w:val="24"/>
                <w:szCs w:val="24"/>
              </w:rPr>
            </w:pPr>
            <w:r w:rsidRPr="00F9355E">
              <w:rPr>
                <w:rFonts w:asciiTheme="majorHAnsi" w:hAnsiTheme="majorHAnsi"/>
                <w:sz w:val="24"/>
                <w:szCs w:val="24"/>
                <w:shd w:val="clear" w:color="auto" w:fill="FFFFFF"/>
              </w:rPr>
              <w:t>perisperm, black pepper</w:t>
            </w:r>
          </w:p>
          <w:p w14:paraId="6C74D412" w14:textId="77777777" w:rsidR="00950323" w:rsidRPr="00F9355E" w:rsidRDefault="00950323" w:rsidP="00266E65">
            <w:pPr>
              <w:pStyle w:val="ListParagraph"/>
              <w:numPr>
                <w:ilvl w:val="0"/>
                <w:numId w:val="16"/>
              </w:numPr>
              <w:spacing w:line="360" w:lineRule="auto"/>
              <w:rPr>
                <w:rFonts w:asciiTheme="majorHAnsi" w:hAnsiTheme="majorHAnsi"/>
                <w:sz w:val="24"/>
                <w:szCs w:val="24"/>
              </w:rPr>
            </w:pPr>
            <w:r w:rsidRPr="00F9355E">
              <w:rPr>
                <w:rFonts w:asciiTheme="majorHAnsi" w:hAnsiTheme="majorHAnsi"/>
                <w:sz w:val="24"/>
                <w:szCs w:val="24"/>
                <w:shd w:val="clear" w:color="auto" w:fill="FFFFFF"/>
              </w:rPr>
              <w:t xml:space="preserve">perisperm, groundnut </w:t>
            </w:r>
          </w:p>
          <w:p w14:paraId="6D7EC2DC" w14:textId="77777777" w:rsidR="00950323" w:rsidRPr="00F9355E" w:rsidRDefault="00950323" w:rsidP="00266E65">
            <w:pPr>
              <w:pStyle w:val="ListParagraph"/>
              <w:numPr>
                <w:ilvl w:val="0"/>
                <w:numId w:val="16"/>
              </w:numPr>
              <w:spacing w:line="360" w:lineRule="auto"/>
              <w:rPr>
                <w:rFonts w:asciiTheme="majorHAnsi" w:hAnsiTheme="majorHAnsi"/>
                <w:sz w:val="24"/>
                <w:szCs w:val="24"/>
              </w:rPr>
            </w:pPr>
            <w:r w:rsidRPr="00F9355E">
              <w:rPr>
                <w:rFonts w:asciiTheme="majorHAnsi" w:hAnsiTheme="majorHAnsi"/>
                <w:sz w:val="24"/>
                <w:szCs w:val="24"/>
                <w:shd w:val="clear" w:color="auto" w:fill="FFFFFF"/>
              </w:rPr>
              <w:t>endosperm, black pepper</w:t>
            </w:r>
          </w:p>
          <w:p w14:paraId="03C9BBE3" w14:textId="58D7E526" w:rsidR="00950323" w:rsidRPr="00F9355E" w:rsidRDefault="00950323" w:rsidP="00266E65">
            <w:pPr>
              <w:pStyle w:val="ListParagraph"/>
              <w:numPr>
                <w:ilvl w:val="0"/>
                <w:numId w:val="16"/>
              </w:numPr>
              <w:spacing w:line="360" w:lineRule="auto"/>
              <w:rPr>
                <w:rFonts w:asciiTheme="majorHAnsi" w:hAnsiTheme="majorHAnsi"/>
                <w:sz w:val="24"/>
                <w:szCs w:val="24"/>
              </w:rPr>
            </w:pPr>
            <w:r w:rsidRPr="00F9355E">
              <w:rPr>
                <w:rFonts w:asciiTheme="majorHAnsi" w:hAnsiTheme="majorHAnsi"/>
                <w:sz w:val="24"/>
                <w:szCs w:val="24"/>
                <w:shd w:val="clear" w:color="auto" w:fill="FFFFFF"/>
              </w:rPr>
              <w:t>endosperm groundnut</w:t>
            </w:r>
          </w:p>
        </w:tc>
      </w:tr>
      <w:tr w:rsidR="00F9355E" w:rsidRPr="00F9355E" w14:paraId="67D3C732" w14:textId="77777777" w:rsidTr="00B23130">
        <w:trPr>
          <w:trHeight w:val="1715"/>
          <w:jc w:val="center"/>
        </w:trPr>
        <w:tc>
          <w:tcPr>
            <w:tcW w:w="792" w:type="dxa"/>
          </w:tcPr>
          <w:p w14:paraId="46C7B386" w14:textId="45876A6B" w:rsidR="00950323" w:rsidRPr="00F9355E" w:rsidRDefault="00950323" w:rsidP="00950323">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6</w:t>
            </w:r>
          </w:p>
        </w:tc>
        <w:tc>
          <w:tcPr>
            <w:tcW w:w="9404" w:type="dxa"/>
          </w:tcPr>
          <w:p w14:paraId="770A580B" w14:textId="77777777" w:rsidR="00950323" w:rsidRPr="00F9355E" w:rsidRDefault="00950323" w:rsidP="00950323">
            <w:pPr>
              <w:shd w:val="clear" w:color="auto" w:fill="FFFFFF"/>
              <w:spacing w:line="360" w:lineRule="auto"/>
              <w:rPr>
                <w:rFonts w:asciiTheme="majorHAnsi" w:eastAsia="Times New Roman" w:hAnsiTheme="majorHAnsi" w:cs="Times New Roman"/>
                <w:spacing w:val="2"/>
                <w:sz w:val="24"/>
                <w:szCs w:val="24"/>
              </w:rPr>
            </w:pPr>
            <w:r w:rsidRPr="00F9355E">
              <w:rPr>
                <w:rFonts w:asciiTheme="majorHAnsi" w:eastAsia="Times New Roman" w:hAnsiTheme="majorHAnsi" w:cs="Times New Roman"/>
                <w:spacing w:val="2"/>
                <w:sz w:val="24"/>
                <w:szCs w:val="24"/>
              </w:rPr>
              <w:t>Identify descriptions with the terms and tick the correct option</w:t>
            </w:r>
          </w:p>
          <w:tbl>
            <w:tblPr>
              <w:tblStyle w:val="TableGrid"/>
              <w:tblW w:w="0" w:type="auto"/>
              <w:jc w:val="center"/>
              <w:tblLook w:val="04A0" w:firstRow="1" w:lastRow="0" w:firstColumn="1" w:lastColumn="0" w:noHBand="0" w:noVBand="1"/>
            </w:tblPr>
            <w:tblGrid>
              <w:gridCol w:w="4291"/>
              <w:gridCol w:w="4292"/>
            </w:tblGrid>
            <w:tr w:rsidR="00950323" w:rsidRPr="00F9355E" w14:paraId="2B067F3F" w14:textId="77777777" w:rsidTr="000124EA">
              <w:trPr>
                <w:trHeight w:val="907"/>
                <w:jc w:val="center"/>
              </w:trPr>
              <w:tc>
                <w:tcPr>
                  <w:tcW w:w="4291" w:type="dxa"/>
                  <w:vAlign w:val="center"/>
                </w:tcPr>
                <w:p w14:paraId="0EEBB53E" w14:textId="78919F13" w:rsidR="00950323" w:rsidRPr="00F9355E" w:rsidRDefault="00950323" w:rsidP="00266E65">
                  <w:pPr>
                    <w:pStyle w:val="ListParagraph"/>
                    <w:numPr>
                      <w:ilvl w:val="0"/>
                      <w:numId w:val="17"/>
                    </w:numPr>
                    <w:spacing w:line="360" w:lineRule="auto"/>
                    <w:textAlignment w:val="center"/>
                    <w:rPr>
                      <w:rFonts w:asciiTheme="majorHAnsi" w:eastAsia="Times New Roman" w:hAnsiTheme="majorHAnsi" w:cs="Times New Roman"/>
                      <w:spacing w:val="2"/>
                      <w:sz w:val="24"/>
                      <w:szCs w:val="24"/>
                    </w:rPr>
                  </w:pPr>
                  <w:r w:rsidRPr="00F9355E">
                    <w:rPr>
                      <w:rFonts w:asciiTheme="majorHAnsi" w:eastAsia="Times New Roman" w:hAnsiTheme="majorHAnsi" w:cs="Times New Roman"/>
                      <w:spacing w:val="3"/>
                      <w:sz w:val="24"/>
                      <w:szCs w:val="24"/>
                    </w:rPr>
                    <w:t>Spermatogenesis</w:t>
                  </w:r>
                </w:p>
              </w:tc>
              <w:tc>
                <w:tcPr>
                  <w:tcW w:w="4292" w:type="dxa"/>
                  <w:vAlign w:val="center"/>
                </w:tcPr>
                <w:p w14:paraId="7B45421E" w14:textId="4318DCC1" w:rsidR="00950323" w:rsidRPr="00F9355E" w:rsidRDefault="00950323" w:rsidP="00950323">
                  <w:pPr>
                    <w:spacing w:line="360" w:lineRule="auto"/>
                    <w:textAlignment w:val="center"/>
                    <w:rPr>
                      <w:rFonts w:asciiTheme="majorHAnsi" w:eastAsia="Times New Roman" w:hAnsiTheme="majorHAnsi" w:cs="Times New Roman"/>
                      <w:spacing w:val="3"/>
                      <w:sz w:val="24"/>
                      <w:szCs w:val="24"/>
                    </w:rPr>
                  </w:pPr>
                  <w:r w:rsidRPr="00F9355E">
                    <w:rPr>
                      <w:rFonts w:asciiTheme="majorHAnsi" w:eastAsia="Times New Roman" w:hAnsiTheme="majorHAnsi" w:cs="Times New Roman"/>
                      <w:spacing w:val="3"/>
                      <w:sz w:val="24"/>
                      <w:szCs w:val="24"/>
                    </w:rPr>
                    <w:t>1)Transformation of spermatid into spermatozoa</w:t>
                  </w:r>
                </w:p>
              </w:tc>
            </w:tr>
            <w:tr w:rsidR="00950323" w:rsidRPr="00F9355E" w14:paraId="411003A0" w14:textId="77777777" w:rsidTr="000124EA">
              <w:trPr>
                <w:trHeight w:val="907"/>
                <w:jc w:val="center"/>
              </w:trPr>
              <w:tc>
                <w:tcPr>
                  <w:tcW w:w="4291" w:type="dxa"/>
                  <w:vAlign w:val="center"/>
                </w:tcPr>
                <w:p w14:paraId="334C6197" w14:textId="435F0FE1" w:rsidR="00950323" w:rsidRPr="00F9355E" w:rsidRDefault="00950323" w:rsidP="00266E65">
                  <w:pPr>
                    <w:pStyle w:val="ListParagraph"/>
                    <w:numPr>
                      <w:ilvl w:val="0"/>
                      <w:numId w:val="17"/>
                    </w:numPr>
                    <w:spacing w:line="360" w:lineRule="auto"/>
                    <w:rPr>
                      <w:rFonts w:asciiTheme="majorHAnsi" w:eastAsia="Times New Roman" w:hAnsiTheme="majorHAnsi" w:cs="Times New Roman"/>
                      <w:spacing w:val="2"/>
                      <w:sz w:val="24"/>
                      <w:szCs w:val="24"/>
                    </w:rPr>
                  </w:pPr>
                  <w:r w:rsidRPr="00F9355E">
                    <w:rPr>
                      <w:rFonts w:asciiTheme="majorHAnsi" w:eastAsia="Times New Roman" w:hAnsiTheme="majorHAnsi" w:cs="Times New Roman"/>
                      <w:spacing w:val="3"/>
                      <w:sz w:val="24"/>
                      <w:szCs w:val="24"/>
                    </w:rPr>
                    <w:lastRenderedPageBreak/>
                    <w:t>Spermiogenesis</w:t>
                  </w:r>
                </w:p>
              </w:tc>
              <w:tc>
                <w:tcPr>
                  <w:tcW w:w="4292" w:type="dxa"/>
                  <w:vAlign w:val="center"/>
                </w:tcPr>
                <w:p w14:paraId="14489F32" w14:textId="77777777" w:rsidR="00950323" w:rsidRPr="00F9355E" w:rsidRDefault="00950323" w:rsidP="00950323">
                  <w:pPr>
                    <w:spacing w:line="360" w:lineRule="auto"/>
                    <w:rPr>
                      <w:rFonts w:asciiTheme="majorHAnsi" w:eastAsia="Times New Roman" w:hAnsiTheme="majorHAnsi" w:cs="Times New Roman"/>
                      <w:spacing w:val="2"/>
                      <w:sz w:val="24"/>
                      <w:szCs w:val="24"/>
                    </w:rPr>
                  </w:pPr>
                  <w:r w:rsidRPr="00F9355E">
                    <w:rPr>
                      <w:rFonts w:asciiTheme="majorHAnsi" w:eastAsia="Times New Roman" w:hAnsiTheme="majorHAnsi" w:cs="Times New Roman"/>
                      <w:spacing w:val="2"/>
                      <w:sz w:val="24"/>
                      <w:szCs w:val="24"/>
                    </w:rPr>
                    <w:t>2)Sperm releases from seminiferous tubules</w:t>
                  </w:r>
                </w:p>
              </w:tc>
            </w:tr>
            <w:tr w:rsidR="00950323" w:rsidRPr="00F9355E" w14:paraId="1DF14664" w14:textId="77777777" w:rsidTr="000124EA">
              <w:trPr>
                <w:trHeight w:val="907"/>
                <w:jc w:val="center"/>
              </w:trPr>
              <w:tc>
                <w:tcPr>
                  <w:tcW w:w="4291" w:type="dxa"/>
                  <w:vAlign w:val="center"/>
                </w:tcPr>
                <w:p w14:paraId="14576FC6" w14:textId="04052BC6" w:rsidR="00950323" w:rsidRPr="00F9355E" w:rsidRDefault="00950323" w:rsidP="00266E65">
                  <w:pPr>
                    <w:pStyle w:val="ListParagraph"/>
                    <w:numPr>
                      <w:ilvl w:val="0"/>
                      <w:numId w:val="17"/>
                    </w:numPr>
                    <w:spacing w:line="360" w:lineRule="auto"/>
                    <w:textAlignment w:val="center"/>
                    <w:rPr>
                      <w:rFonts w:asciiTheme="majorHAnsi" w:eastAsia="Times New Roman" w:hAnsiTheme="majorHAnsi" w:cs="Times New Roman"/>
                      <w:spacing w:val="2"/>
                      <w:sz w:val="24"/>
                      <w:szCs w:val="24"/>
                    </w:rPr>
                  </w:pPr>
                  <w:r w:rsidRPr="00F9355E">
                    <w:rPr>
                      <w:rFonts w:asciiTheme="majorHAnsi" w:eastAsia="Times New Roman" w:hAnsiTheme="majorHAnsi" w:cs="Times New Roman"/>
                      <w:spacing w:val="3"/>
                      <w:sz w:val="24"/>
                      <w:szCs w:val="24"/>
                    </w:rPr>
                    <w:t>Spermiation</w:t>
                  </w:r>
                </w:p>
              </w:tc>
              <w:tc>
                <w:tcPr>
                  <w:tcW w:w="4292" w:type="dxa"/>
                  <w:vAlign w:val="center"/>
                </w:tcPr>
                <w:p w14:paraId="7967CB5A" w14:textId="77777777" w:rsidR="00950323" w:rsidRPr="00F9355E" w:rsidRDefault="00950323" w:rsidP="00950323">
                  <w:pPr>
                    <w:spacing w:line="360" w:lineRule="auto"/>
                    <w:rPr>
                      <w:rFonts w:asciiTheme="majorHAnsi" w:eastAsia="Times New Roman" w:hAnsiTheme="majorHAnsi" w:cs="Times New Roman"/>
                      <w:spacing w:val="2"/>
                      <w:sz w:val="24"/>
                      <w:szCs w:val="24"/>
                    </w:rPr>
                  </w:pPr>
                  <w:r w:rsidRPr="00F9355E">
                    <w:rPr>
                      <w:rFonts w:asciiTheme="majorHAnsi" w:eastAsia="Times New Roman" w:hAnsiTheme="majorHAnsi" w:cs="Times New Roman"/>
                      <w:spacing w:val="2"/>
                      <w:sz w:val="24"/>
                      <w:szCs w:val="24"/>
                    </w:rPr>
                    <w:t>3)Male germ cell produces sperm</w:t>
                  </w:r>
                </w:p>
              </w:tc>
            </w:tr>
          </w:tbl>
          <w:p w14:paraId="763EF1EB" w14:textId="3DEEE0B7" w:rsidR="00950323" w:rsidRPr="00F9355E" w:rsidRDefault="00950323" w:rsidP="00266E65">
            <w:pPr>
              <w:pStyle w:val="ListParagraph"/>
              <w:numPr>
                <w:ilvl w:val="0"/>
                <w:numId w:val="3"/>
              </w:numPr>
              <w:shd w:val="clear" w:color="auto" w:fill="FFFFFF"/>
              <w:spacing w:line="360" w:lineRule="auto"/>
              <w:rPr>
                <w:rFonts w:asciiTheme="majorHAnsi" w:eastAsia="Times New Roman" w:hAnsiTheme="majorHAnsi" w:cs="Times New Roman"/>
                <w:spacing w:val="2"/>
                <w:sz w:val="24"/>
                <w:szCs w:val="24"/>
              </w:rPr>
            </w:pPr>
            <w:r w:rsidRPr="00F9355E">
              <w:rPr>
                <w:rFonts w:asciiTheme="majorHAnsi" w:eastAsia="Times New Roman" w:hAnsiTheme="majorHAnsi" w:cs="Times New Roman"/>
                <w:spacing w:val="2"/>
                <w:sz w:val="24"/>
                <w:szCs w:val="24"/>
              </w:rPr>
              <w:t xml:space="preserve">a-2, b-1,c-3              2) a-1 ,b-2,c-3         3)a-3 ,b-2,c-1       4) a-3 ,b-1,c-2   </w:t>
            </w:r>
          </w:p>
        </w:tc>
      </w:tr>
      <w:tr w:rsidR="00F9355E" w:rsidRPr="00F9355E" w14:paraId="5FAA1E3E" w14:textId="77777777" w:rsidTr="00B23130">
        <w:trPr>
          <w:trHeight w:val="1715"/>
          <w:jc w:val="center"/>
        </w:trPr>
        <w:tc>
          <w:tcPr>
            <w:tcW w:w="792" w:type="dxa"/>
          </w:tcPr>
          <w:p w14:paraId="7319C6C4" w14:textId="0C85DF78" w:rsidR="00950323" w:rsidRPr="00F9355E" w:rsidRDefault="00950323" w:rsidP="00950323">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lastRenderedPageBreak/>
              <w:t>7</w:t>
            </w:r>
          </w:p>
        </w:tc>
        <w:tc>
          <w:tcPr>
            <w:tcW w:w="9404" w:type="dxa"/>
          </w:tcPr>
          <w:p w14:paraId="06DAC6E7" w14:textId="77777777" w:rsidR="00950323" w:rsidRPr="00F9355E" w:rsidRDefault="00950323" w:rsidP="00950323">
            <w:pPr>
              <w:shd w:val="clear" w:color="auto" w:fill="FFFFFF"/>
              <w:spacing w:line="360" w:lineRule="auto"/>
              <w:rPr>
                <w:rFonts w:asciiTheme="majorHAnsi" w:eastAsia="Times New Roman" w:hAnsiTheme="majorHAnsi" w:cs="Times New Roman"/>
                <w:spacing w:val="2"/>
                <w:sz w:val="24"/>
                <w:szCs w:val="24"/>
              </w:rPr>
            </w:pPr>
            <w:r w:rsidRPr="00F9355E">
              <w:rPr>
                <w:rFonts w:asciiTheme="majorHAnsi" w:eastAsia="Times New Roman" w:hAnsiTheme="majorHAnsi" w:cs="Times New Roman"/>
                <w:spacing w:val="2"/>
                <w:sz w:val="24"/>
                <w:szCs w:val="24"/>
              </w:rPr>
              <w:t xml:space="preserve"> </w:t>
            </w:r>
            <w:r w:rsidRPr="00F9355E">
              <w:rPr>
                <w:rFonts w:asciiTheme="majorHAnsi" w:hAnsiTheme="majorHAnsi"/>
                <w:sz w:val="24"/>
                <w:szCs w:val="24"/>
              </w:rPr>
              <w:t xml:space="preserve"> </w:t>
            </w:r>
            <w:r w:rsidRPr="00F9355E">
              <w:rPr>
                <w:rFonts w:asciiTheme="majorHAnsi" w:eastAsia="Times New Roman" w:hAnsiTheme="majorHAnsi" w:cs="Times New Roman"/>
                <w:spacing w:val="2"/>
                <w:sz w:val="24"/>
                <w:szCs w:val="24"/>
              </w:rPr>
              <w:t>Locate the incorrect statement explained for mammary glands.</w:t>
            </w:r>
          </w:p>
          <w:p w14:paraId="7D969386" w14:textId="77777777" w:rsidR="00950323" w:rsidRPr="00F9355E" w:rsidRDefault="00950323" w:rsidP="00266E65">
            <w:pPr>
              <w:pStyle w:val="ListParagraph"/>
              <w:numPr>
                <w:ilvl w:val="0"/>
                <w:numId w:val="18"/>
              </w:numPr>
              <w:shd w:val="clear" w:color="auto" w:fill="FFFFFF"/>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pacing w:val="3"/>
                <w:sz w:val="24"/>
                <w:szCs w:val="24"/>
              </w:rPr>
              <w:t>mammary lobes contain clusters of cells called alveoli</w:t>
            </w:r>
          </w:p>
          <w:p w14:paraId="37F0BFF7" w14:textId="3DA0DFBA" w:rsidR="00950323" w:rsidRPr="00F9355E" w:rsidRDefault="00950323" w:rsidP="00266E65">
            <w:pPr>
              <w:pStyle w:val="ListParagraph"/>
              <w:numPr>
                <w:ilvl w:val="0"/>
                <w:numId w:val="18"/>
              </w:numPr>
              <w:shd w:val="clear" w:color="auto" w:fill="FFFFFF"/>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pacing w:val="3"/>
                <w:sz w:val="24"/>
                <w:szCs w:val="24"/>
              </w:rPr>
              <w:t xml:space="preserve">alveoli </w:t>
            </w:r>
            <w:r w:rsidR="0005606B" w:rsidRPr="00F9355E">
              <w:rPr>
                <w:rFonts w:asciiTheme="majorHAnsi" w:eastAsia="Times New Roman" w:hAnsiTheme="majorHAnsi" w:cs="Times New Roman"/>
                <w:spacing w:val="3"/>
                <w:sz w:val="24"/>
                <w:szCs w:val="24"/>
              </w:rPr>
              <w:t>open</w:t>
            </w:r>
            <w:r w:rsidRPr="00F9355E">
              <w:rPr>
                <w:rFonts w:asciiTheme="majorHAnsi" w:eastAsia="Times New Roman" w:hAnsiTheme="majorHAnsi" w:cs="Times New Roman"/>
                <w:spacing w:val="3"/>
                <w:sz w:val="24"/>
                <w:szCs w:val="24"/>
              </w:rPr>
              <w:t xml:space="preserve"> into mammary tubules</w:t>
            </w:r>
          </w:p>
          <w:p w14:paraId="1AB3D4ED" w14:textId="1D7AE134" w:rsidR="00950323" w:rsidRPr="00F9355E" w:rsidRDefault="00950323" w:rsidP="00266E65">
            <w:pPr>
              <w:pStyle w:val="ListParagraph"/>
              <w:numPr>
                <w:ilvl w:val="0"/>
                <w:numId w:val="18"/>
              </w:numPr>
              <w:shd w:val="clear" w:color="auto" w:fill="FFFFFF"/>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pacing w:val="3"/>
                <w:sz w:val="24"/>
                <w:szCs w:val="24"/>
              </w:rPr>
              <w:t xml:space="preserve">mammary tubules </w:t>
            </w:r>
            <w:r w:rsidR="0005606B" w:rsidRPr="00F9355E">
              <w:rPr>
                <w:rFonts w:asciiTheme="majorHAnsi" w:eastAsia="Times New Roman" w:hAnsiTheme="majorHAnsi" w:cs="Times New Roman"/>
                <w:spacing w:val="3"/>
                <w:sz w:val="24"/>
                <w:szCs w:val="24"/>
              </w:rPr>
              <w:t>join</w:t>
            </w:r>
            <w:r w:rsidRPr="00F9355E">
              <w:rPr>
                <w:rFonts w:asciiTheme="majorHAnsi" w:eastAsia="Times New Roman" w:hAnsiTheme="majorHAnsi" w:cs="Times New Roman"/>
                <w:spacing w:val="3"/>
                <w:sz w:val="24"/>
                <w:szCs w:val="24"/>
              </w:rPr>
              <w:t xml:space="preserve"> to form lactiferous duct</w:t>
            </w:r>
          </w:p>
          <w:p w14:paraId="3EEB3056" w14:textId="22B86C93" w:rsidR="00950323" w:rsidRPr="00F9355E" w:rsidRDefault="00950323" w:rsidP="00266E65">
            <w:pPr>
              <w:pStyle w:val="ListParagraph"/>
              <w:numPr>
                <w:ilvl w:val="0"/>
                <w:numId w:val="18"/>
              </w:numPr>
              <w:shd w:val="clear" w:color="auto" w:fill="FFFFFF"/>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pacing w:val="3"/>
                <w:sz w:val="24"/>
                <w:szCs w:val="24"/>
              </w:rPr>
              <w:t xml:space="preserve">mammary ducts </w:t>
            </w:r>
            <w:r w:rsidR="0005606B" w:rsidRPr="00F9355E">
              <w:rPr>
                <w:rFonts w:asciiTheme="majorHAnsi" w:eastAsia="Times New Roman" w:hAnsiTheme="majorHAnsi" w:cs="Times New Roman"/>
                <w:spacing w:val="3"/>
                <w:sz w:val="24"/>
                <w:szCs w:val="24"/>
              </w:rPr>
              <w:t>join</w:t>
            </w:r>
            <w:r w:rsidRPr="00F9355E">
              <w:rPr>
                <w:rFonts w:asciiTheme="majorHAnsi" w:eastAsia="Times New Roman" w:hAnsiTheme="majorHAnsi" w:cs="Times New Roman"/>
                <w:spacing w:val="3"/>
                <w:sz w:val="24"/>
                <w:szCs w:val="24"/>
              </w:rPr>
              <w:t xml:space="preserve"> to form mammary ampulla</w:t>
            </w:r>
            <w:r w:rsidRPr="00F9355E">
              <w:rPr>
                <w:rFonts w:asciiTheme="majorHAnsi" w:hAnsiTheme="majorHAnsi"/>
                <w:sz w:val="24"/>
                <w:szCs w:val="24"/>
              </w:rPr>
              <w:t xml:space="preserve"> </w:t>
            </w:r>
            <w:r w:rsidRPr="00F9355E">
              <w:rPr>
                <w:rFonts w:asciiTheme="majorHAnsi" w:hAnsiTheme="majorHAnsi"/>
                <w:sz w:val="24"/>
                <w:szCs w:val="24"/>
              </w:rPr>
              <w:tab/>
            </w:r>
          </w:p>
        </w:tc>
      </w:tr>
      <w:tr w:rsidR="00F9355E" w:rsidRPr="00F9355E" w14:paraId="7BA80B7B" w14:textId="77777777" w:rsidTr="00B23130">
        <w:trPr>
          <w:trHeight w:val="1715"/>
          <w:jc w:val="center"/>
        </w:trPr>
        <w:tc>
          <w:tcPr>
            <w:tcW w:w="792" w:type="dxa"/>
          </w:tcPr>
          <w:p w14:paraId="54319B65" w14:textId="23795F17" w:rsidR="0005606B" w:rsidRPr="00F9355E" w:rsidRDefault="0005606B" w:rsidP="0005606B">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8</w:t>
            </w:r>
          </w:p>
        </w:tc>
        <w:tc>
          <w:tcPr>
            <w:tcW w:w="9404" w:type="dxa"/>
          </w:tcPr>
          <w:p w14:paraId="0241C96E" w14:textId="77777777" w:rsidR="0005606B" w:rsidRPr="00F9355E" w:rsidRDefault="0005606B" w:rsidP="0005606B">
            <w:pPr>
              <w:shd w:val="clear" w:color="auto" w:fill="FFFFFF"/>
              <w:spacing w:line="360" w:lineRule="auto"/>
              <w:rPr>
                <w:rFonts w:asciiTheme="majorHAnsi" w:eastAsia="Times New Roman" w:hAnsiTheme="majorHAnsi" w:cs="Times New Roman"/>
                <w:spacing w:val="2"/>
                <w:sz w:val="24"/>
                <w:szCs w:val="24"/>
              </w:rPr>
            </w:pPr>
            <w:r w:rsidRPr="00F9355E">
              <w:rPr>
                <w:rFonts w:asciiTheme="majorHAnsi" w:hAnsiTheme="majorHAnsi"/>
                <w:sz w:val="24"/>
                <w:szCs w:val="24"/>
              </w:rPr>
              <w:t xml:space="preserve">  </w:t>
            </w:r>
            <w:r w:rsidRPr="00F9355E">
              <w:rPr>
                <w:rFonts w:asciiTheme="majorHAnsi" w:eastAsia="Times New Roman" w:hAnsiTheme="majorHAnsi" w:cs="Times New Roman"/>
                <w:spacing w:val="2"/>
                <w:sz w:val="24"/>
                <w:szCs w:val="24"/>
              </w:rPr>
              <w:t>Corelate the events with the phases of menstrual cycle and tick the correct option-</w:t>
            </w:r>
          </w:p>
          <w:tbl>
            <w:tblPr>
              <w:tblStyle w:val="TableGrid"/>
              <w:tblW w:w="0" w:type="auto"/>
              <w:tblLook w:val="04A0" w:firstRow="1" w:lastRow="0" w:firstColumn="1" w:lastColumn="0" w:noHBand="0" w:noVBand="1"/>
            </w:tblPr>
            <w:tblGrid>
              <w:gridCol w:w="2446"/>
              <w:gridCol w:w="6662"/>
            </w:tblGrid>
            <w:tr w:rsidR="0005606B" w:rsidRPr="00F9355E" w14:paraId="1F61A57C" w14:textId="77777777" w:rsidTr="0005606B">
              <w:tc>
                <w:tcPr>
                  <w:tcW w:w="2446" w:type="dxa"/>
                  <w:vAlign w:val="center"/>
                </w:tcPr>
                <w:p w14:paraId="0ACFCD30" w14:textId="38EC6C98" w:rsidR="0005606B" w:rsidRPr="00F9355E" w:rsidRDefault="0005606B" w:rsidP="00266E65">
                  <w:pPr>
                    <w:pStyle w:val="ListParagraph"/>
                    <w:numPr>
                      <w:ilvl w:val="0"/>
                      <w:numId w:val="23"/>
                    </w:numPr>
                    <w:spacing w:line="360" w:lineRule="auto"/>
                    <w:jc w:val="center"/>
                    <w:textAlignment w:val="center"/>
                    <w:rPr>
                      <w:rFonts w:asciiTheme="majorHAnsi" w:eastAsia="Times New Roman" w:hAnsiTheme="majorHAnsi" w:cs="Times New Roman"/>
                      <w:spacing w:val="3"/>
                      <w:sz w:val="24"/>
                      <w:szCs w:val="24"/>
                    </w:rPr>
                  </w:pPr>
                  <w:r w:rsidRPr="00F9355E">
                    <w:rPr>
                      <w:rFonts w:asciiTheme="majorHAnsi" w:eastAsia="Times New Roman" w:hAnsiTheme="majorHAnsi" w:cs="Times New Roman"/>
                      <w:spacing w:val="3"/>
                      <w:sz w:val="24"/>
                      <w:szCs w:val="24"/>
                    </w:rPr>
                    <w:t>Menstrual</w:t>
                  </w:r>
                </w:p>
              </w:tc>
              <w:tc>
                <w:tcPr>
                  <w:tcW w:w="6662" w:type="dxa"/>
                  <w:vAlign w:val="center"/>
                </w:tcPr>
                <w:p w14:paraId="322A6496" w14:textId="4B68FF9F" w:rsidR="0005606B" w:rsidRPr="00F9355E" w:rsidRDefault="00832AAF" w:rsidP="00832AAF">
                  <w:pPr>
                    <w:pStyle w:val="ListParagraph"/>
                    <w:spacing w:line="360" w:lineRule="auto"/>
                    <w:ind w:left="720" w:firstLine="0"/>
                    <w:textAlignment w:val="center"/>
                    <w:rPr>
                      <w:rFonts w:asciiTheme="majorHAnsi" w:eastAsia="Times New Roman" w:hAnsiTheme="majorHAnsi" w:cs="Times New Roman"/>
                      <w:spacing w:val="3"/>
                      <w:sz w:val="24"/>
                      <w:szCs w:val="24"/>
                    </w:rPr>
                  </w:pPr>
                  <w:r>
                    <w:rPr>
                      <w:rFonts w:asciiTheme="majorHAnsi" w:eastAsia="Times New Roman" w:hAnsiTheme="majorHAnsi" w:cs="Times New Roman"/>
                      <w:spacing w:val="3"/>
                      <w:sz w:val="24"/>
                      <w:szCs w:val="24"/>
                    </w:rPr>
                    <w:t>i)</w:t>
                  </w:r>
                  <w:r w:rsidR="0005606B" w:rsidRPr="00F9355E">
                    <w:rPr>
                      <w:rFonts w:asciiTheme="majorHAnsi" w:eastAsia="Times New Roman" w:hAnsiTheme="majorHAnsi" w:cs="Times New Roman"/>
                      <w:spacing w:val="3"/>
                      <w:sz w:val="24"/>
                      <w:szCs w:val="24"/>
                    </w:rPr>
                    <w:t>LH and FSH at peak level, estrogen level also high</w:t>
                  </w:r>
                </w:p>
              </w:tc>
            </w:tr>
            <w:tr w:rsidR="0005606B" w:rsidRPr="00F9355E" w14:paraId="42D4FE6E" w14:textId="77777777" w:rsidTr="0005606B">
              <w:tc>
                <w:tcPr>
                  <w:tcW w:w="2446" w:type="dxa"/>
                  <w:vAlign w:val="center"/>
                </w:tcPr>
                <w:p w14:paraId="74BFC0C4" w14:textId="63514EBE" w:rsidR="0005606B" w:rsidRPr="00F9355E" w:rsidRDefault="0005606B" w:rsidP="00266E65">
                  <w:pPr>
                    <w:pStyle w:val="ListParagraph"/>
                    <w:numPr>
                      <w:ilvl w:val="0"/>
                      <w:numId w:val="23"/>
                    </w:numPr>
                    <w:spacing w:line="360" w:lineRule="auto"/>
                    <w:jc w:val="center"/>
                    <w:textAlignment w:val="center"/>
                    <w:rPr>
                      <w:rFonts w:asciiTheme="majorHAnsi" w:eastAsia="Times New Roman" w:hAnsiTheme="majorHAnsi" w:cs="Times New Roman"/>
                      <w:spacing w:val="3"/>
                      <w:sz w:val="24"/>
                      <w:szCs w:val="24"/>
                    </w:rPr>
                  </w:pPr>
                  <w:r w:rsidRPr="00F9355E">
                    <w:rPr>
                      <w:rFonts w:asciiTheme="majorHAnsi" w:eastAsia="Times New Roman" w:hAnsiTheme="majorHAnsi" w:cs="Times New Roman"/>
                      <w:spacing w:val="3"/>
                      <w:sz w:val="24"/>
                      <w:szCs w:val="24"/>
                    </w:rPr>
                    <w:t>Follicular</w:t>
                  </w:r>
                </w:p>
              </w:tc>
              <w:tc>
                <w:tcPr>
                  <w:tcW w:w="6662" w:type="dxa"/>
                  <w:vAlign w:val="center"/>
                </w:tcPr>
                <w:p w14:paraId="640C3187" w14:textId="41C2AD09" w:rsidR="0005606B" w:rsidRPr="00F9355E" w:rsidRDefault="00832AAF" w:rsidP="00832AAF">
                  <w:pPr>
                    <w:pStyle w:val="ListParagraph"/>
                    <w:spacing w:line="360" w:lineRule="auto"/>
                    <w:ind w:left="720" w:firstLine="0"/>
                    <w:textAlignment w:val="center"/>
                    <w:rPr>
                      <w:rFonts w:asciiTheme="majorHAnsi" w:eastAsia="Times New Roman" w:hAnsiTheme="majorHAnsi" w:cs="Times New Roman"/>
                      <w:spacing w:val="3"/>
                      <w:sz w:val="24"/>
                      <w:szCs w:val="24"/>
                    </w:rPr>
                  </w:pPr>
                  <w:r>
                    <w:rPr>
                      <w:rFonts w:asciiTheme="majorHAnsi" w:eastAsia="Times New Roman" w:hAnsiTheme="majorHAnsi" w:cs="Times New Roman"/>
                      <w:spacing w:val="3"/>
                      <w:sz w:val="24"/>
                      <w:szCs w:val="24"/>
                    </w:rPr>
                    <w:t>ii)</w:t>
                  </w:r>
                  <w:r w:rsidR="0005606B" w:rsidRPr="00F9355E">
                    <w:rPr>
                      <w:rFonts w:asciiTheme="majorHAnsi" w:eastAsia="Times New Roman" w:hAnsiTheme="majorHAnsi" w:cs="Times New Roman"/>
                      <w:spacing w:val="3"/>
                      <w:sz w:val="24"/>
                      <w:szCs w:val="24"/>
                    </w:rPr>
                    <w:t>Increase in the level of pituitary and Ovarian Hormone, Endometrium of Uterus regenerates.</w:t>
                  </w:r>
                </w:p>
              </w:tc>
            </w:tr>
            <w:tr w:rsidR="0005606B" w:rsidRPr="00F9355E" w14:paraId="3E4829C8" w14:textId="77777777" w:rsidTr="0005606B">
              <w:tc>
                <w:tcPr>
                  <w:tcW w:w="2446" w:type="dxa"/>
                  <w:vAlign w:val="center"/>
                </w:tcPr>
                <w:p w14:paraId="0A2759AA" w14:textId="4D401AB7" w:rsidR="0005606B" w:rsidRPr="00F9355E" w:rsidRDefault="0005606B" w:rsidP="00266E65">
                  <w:pPr>
                    <w:pStyle w:val="ListParagraph"/>
                    <w:numPr>
                      <w:ilvl w:val="0"/>
                      <w:numId w:val="23"/>
                    </w:numPr>
                    <w:spacing w:line="360" w:lineRule="auto"/>
                    <w:jc w:val="center"/>
                    <w:textAlignment w:val="center"/>
                    <w:rPr>
                      <w:rFonts w:asciiTheme="majorHAnsi" w:eastAsia="Times New Roman" w:hAnsiTheme="majorHAnsi" w:cs="Times New Roman"/>
                      <w:spacing w:val="3"/>
                      <w:sz w:val="24"/>
                      <w:szCs w:val="24"/>
                    </w:rPr>
                  </w:pPr>
                  <w:r w:rsidRPr="00F9355E">
                    <w:rPr>
                      <w:rFonts w:asciiTheme="majorHAnsi" w:eastAsia="Times New Roman" w:hAnsiTheme="majorHAnsi" w:cs="Times New Roman"/>
                      <w:spacing w:val="3"/>
                      <w:sz w:val="24"/>
                      <w:szCs w:val="24"/>
                    </w:rPr>
                    <w:t>Ovulatory</w:t>
                  </w:r>
                </w:p>
              </w:tc>
              <w:tc>
                <w:tcPr>
                  <w:tcW w:w="6662" w:type="dxa"/>
                  <w:vAlign w:val="center"/>
                </w:tcPr>
                <w:p w14:paraId="11A33C2C" w14:textId="0AE10006" w:rsidR="0005606B" w:rsidRPr="00F9355E" w:rsidRDefault="00832AAF" w:rsidP="00832AAF">
                  <w:pPr>
                    <w:pStyle w:val="ListParagraph"/>
                    <w:spacing w:line="360" w:lineRule="auto"/>
                    <w:ind w:left="720" w:firstLine="0"/>
                    <w:rPr>
                      <w:rFonts w:asciiTheme="majorHAnsi" w:eastAsia="Times New Roman" w:hAnsiTheme="majorHAnsi" w:cs="Times New Roman"/>
                      <w:spacing w:val="3"/>
                      <w:sz w:val="24"/>
                      <w:szCs w:val="24"/>
                    </w:rPr>
                  </w:pPr>
                  <w:r>
                    <w:rPr>
                      <w:rFonts w:asciiTheme="majorHAnsi" w:eastAsia="Times New Roman" w:hAnsiTheme="majorHAnsi" w:cs="Times New Roman"/>
                      <w:spacing w:val="3"/>
                      <w:sz w:val="24"/>
                      <w:szCs w:val="24"/>
                    </w:rPr>
                    <w:t>iii)</w:t>
                  </w:r>
                  <w:r w:rsidR="0005606B" w:rsidRPr="00F9355E">
                    <w:rPr>
                      <w:rFonts w:asciiTheme="majorHAnsi" w:eastAsia="Times New Roman" w:hAnsiTheme="majorHAnsi" w:cs="Times New Roman"/>
                      <w:spacing w:val="3"/>
                      <w:sz w:val="24"/>
                      <w:szCs w:val="24"/>
                    </w:rPr>
                    <w:t>Breakdown of endometrial lining of uterus</w:t>
                  </w:r>
                </w:p>
              </w:tc>
            </w:tr>
            <w:tr w:rsidR="0005606B" w:rsidRPr="00F9355E" w14:paraId="40269671" w14:textId="77777777" w:rsidTr="0005606B">
              <w:tc>
                <w:tcPr>
                  <w:tcW w:w="2446" w:type="dxa"/>
                  <w:vAlign w:val="center"/>
                </w:tcPr>
                <w:p w14:paraId="170B38D4" w14:textId="388ED0B0" w:rsidR="0005606B" w:rsidRPr="00F9355E" w:rsidRDefault="0005606B" w:rsidP="00266E65">
                  <w:pPr>
                    <w:pStyle w:val="ListParagraph"/>
                    <w:numPr>
                      <w:ilvl w:val="0"/>
                      <w:numId w:val="23"/>
                    </w:numPr>
                    <w:spacing w:line="360" w:lineRule="auto"/>
                    <w:jc w:val="center"/>
                    <w:textAlignment w:val="center"/>
                    <w:rPr>
                      <w:rFonts w:asciiTheme="majorHAnsi" w:eastAsia="Times New Roman" w:hAnsiTheme="majorHAnsi" w:cs="Times New Roman"/>
                      <w:spacing w:val="3"/>
                      <w:sz w:val="24"/>
                      <w:szCs w:val="24"/>
                    </w:rPr>
                  </w:pPr>
                  <w:r w:rsidRPr="00F9355E">
                    <w:rPr>
                      <w:rFonts w:asciiTheme="majorHAnsi" w:eastAsia="Times New Roman" w:hAnsiTheme="majorHAnsi" w:cs="Times New Roman"/>
                      <w:spacing w:val="3"/>
                      <w:sz w:val="24"/>
                      <w:szCs w:val="24"/>
                    </w:rPr>
                    <w:t>Luteal</w:t>
                  </w:r>
                </w:p>
              </w:tc>
              <w:tc>
                <w:tcPr>
                  <w:tcW w:w="6662" w:type="dxa"/>
                  <w:vAlign w:val="center"/>
                </w:tcPr>
                <w:p w14:paraId="248FEA92" w14:textId="76B86987" w:rsidR="0005606B" w:rsidRPr="00F9355E" w:rsidRDefault="00832AAF" w:rsidP="00832AAF">
                  <w:pPr>
                    <w:pStyle w:val="ListParagraph"/>
                    <w:spacing w:line="360" w:lineRule="auto"/>
                    <w:ind w:left="720" w:firstLine="0"/>
                    <w:rPr>
                      <w:rFonts w:asciiTheme="majorHAnsi" w:eastAsia="Times New Roman" w:hAnsiTheme="majorHAnsi" w:cs="Times New Roman"/>
                      <w:spacing w:val="3"/>
                      <w:sz w:val="24"/>
                      <w:szCs w:val="24"/>
                    </w:rPr>
                  </w:pPr>
                  <w:r>
                    <w:rPr>
                      <w:rFonts w:asciiTheme="majorHAnsi" w:eastAsia="Times New Roman" w:hAnsiTheme="majorHAnsi" w:cs="Times New Roman"/>
                      <w:spacing w:val="3"/>
                      <w:sz w:val="24"/>
                      <w:szCs w:val="24"/>
                    </w:rPr>
                    <w:t>iv)</w:t>
                  </w:r>
                  <w:r w:rsidR="0005606B" w:rsidRPr="00F9355E">
                    <w:rPr>
                      <w:rFonts w:asciiTheme="majorHAnsi" w:eastAsia="Times New Roman" w:hAnsiTheme="majorHAnsi" w:cs="Times New Roman"/>
                      <w:spacing w:val="3"/>
                      <w:sz w:val="24"/>
                      <w:szCs w:val="24"/>
                    </w:rPr>
                    <w:t>Graafian follicle transforms as a corpus luteum.</w:t>
                  </w:r>
                </w:p>
              </w:tc>
            </w:tr>
          </w:tbl>
          <w:p w14:paraId="2375C4A0" w14:textId="77777777" w:rsidR="0005606B" w:rsidRPr="00F9355E" w:rsidRDefault="0005606B" w:rsidP="00266E65">
            <w:pPr>
              <w:pStyle w:val="ListParagraph"/>
              <w:numPr>
                <w:ilvl w:val="0"/>
                <w:numId w:val="6"/>
              </w:numPr>
              <w:shd w:val="clear" w:color="auto" w:fill="FFFFFF"/>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 xml:space="preserve">a – i , b – iv , c – iii , d – ii </w:t>
            </w:r>
          </w:p>
          <w:p w14:paraId="7804FBF9" w14:textId="77777777" w:rsidR="0005606B" w:rsidRPr="00F9355E" w:rsidRDefault="0005606B" w:rsidP="00266E65">
            <w:pPr>
              <w:pStyle w:val="ListParagraph"/>
              <w:numPr>
                <w:ilvl w:val="0"/>
                <w:numId w:val="6"/>
              </w:numPr>
              <w:shd w:val="clear" w:color="auto" w:fill="FFFFFF"/>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a – iii , b – ii , c – i , d – iv</w:t>
            </w:r>
          </w:p>
          <w:p w14:paraId="1FF77980" w14:textId="77777777" w:rsidR="000124EA" w:rsidRPr="00F9355E" w:rsidRDefault="0005606B" w:rsidP="000124EA">
            <w:pPr>
              <w:pStyle w:val="ListParagraph"/>
              <w:numPr>
                <w:ilvl w:val="0"/>
                <w:numId w:val="6"/>
              </w:numPr>
              <w:shd w:val="clear" w:color="auto" w:fill="FFFFFF"/>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a – iv , b – ii , c – iii , d – i</w:t>
            </w:r>
          </w:p>
          <w:p w14:paraId="0E234F5B" w14:textId="73FCF88A" w:rsidR="0005606B" w:rsidRPr="00F9355E" w:rsidRDefault="0005606B" w:rsidP="000124EA">
            <w:pPr>
              <w:pStyle w:val="ListParagraph"/>
              <w:numPr>
                <w:ilvl w:val="0"/>
                <w:numId w:val="6"/>
              </w:numPr>
              <w:shd w:val="clear" w:color="auto" w:fill="FFFFFF"/>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a – ii , b – iv , c – iii , d – i</w:t>
            </w:r>
          </w:p>
        </w:tc>
      </w:tr>
      <w:tr w:rsidR="00F9355E" w:rsidRPr="00F9355E" w14:paraId="757E60AB" w14:textId="77777777" w:rsidTr="00B23130">
        <w:trPr>
          <w:trHeight w:val="227"/>
          <w:jc w:val="center"/>
        </w:trPr>
        <w:tc>
          <w:tcPr>
            <w:tcW w:w="792" w:type="dxa"/>
          </w:tcPr>
          <w:p w14:paraId="34CBB363" w14:textId="3F3B7FBE" w:rsidR="0005606B" w:rsidRPr="00F9355E" w:rsidRDefault="0005606B" w:rsidP="0005606B">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9</w:t>
            </w:r>
          </w:p>
        </w:tc>
        <w:tc>
          <w:tcPr>
            <w:tcW w:w="9404" w:type="dxa"/>
          </w:tcPr>
          <w:p w14:paraId="68A06035" w14:textId="5501492C" w:rsidR="0005606B" w:rsidRPr="00F9355E" w:rsidRDefault="0005606B" w:rsidP="0005606B">
            <w:pPr>
              <w:shd w:val="clear" w:color="auto" w:fill="FFFFFF"/>
              <w:spacing w:line="360" w:lineRule="auto"/>
              <w:rPr>
                <w:rFonts w:asciiTheme="majorHAnsi" w:hAnsiTheme="majorHAnsi"/>
                <w:sz w:val="24"/>
                <w:szCs w:val="24"/>
              </w:rPr>
            </w:pPr>
            <w:r w:rsidRPr="00F9355E">
              <w:rPr>
                <w:rFonts w:asciiTheme="majorHAnsi" w:hAnsiTheme="majorHAnsi"/>
                <w:sz w:val="24"/>
                <w:szCs w:val="24"/>
              </w:rPr>
              <w:t>Leydig cells are:</w:t>
            </w:r>
          </w:p>
          <w:p w14:paraId="6B97B654" w14:textId="77777777" w:rsidR="0005606B" w:rsidRPr="00F9355E" w:rsidRDefault="0005606B" w:rsidP="00266E65">
            <w:pPr>
              <w:pStyle w:val="ListParagraph"/>
              <w:numPr>
                <w:ilvl w:val="0"/>
                <w:numId w:val="7"/>
              </w:numPr>
              <w:shd w:val="clear" w:color="auto" w:fill="FFFFFF"/>
              <w:spacing w:line="360" w:lineRule="auto"/>
              <w:rPr>
                <w:rFonts w:asciiTheme="majorHAnsi" w:hAnsiTheme="majorHAnsi"/>
                <w:sz w:val="24"/>
                <w:szCs w:val="24"/>
              </w:rPr>
            </w:pPr>
            <w:r w:rsidRPr="00F9355E">
              <w:rPr>
                <w:rFonts w:asciiTheme="majorHAnsi" w:hAnsiTheme="majorHAnsi"/>
                <w:sz w:val="24"/>
                <w:szCs w:val="24"/>
              </w:rPr>
              <w:t>Present in seminiferous tubules and secretes androgens</w:t>
            </w:r>
          </w:p>
          <w:p w14:paraId="363AB5FE" w14:textId="77777777" w:rsidR="0005606B" w:rsidRPr="00F9355E" w:rsidRDefault="0005606B" w:rsidP="00266E65">
            <w:pPr>
              <w:pStyle w:val="ListParagraph"/>
              <w:numPr>
                <w:ilvl w:val="0"/>
                <w:numId w:val="7"/>
              </w:numPr>
              <w:shd w:val="clear" w:color="auto" w:fill="FFFFFF"/>
              <w:spacing w:line="360" w:lineRule="auto"/>
              <w:rPr>
                <w:rFonts w:asciiTheme="majorHAnsi" w:hAnsiTheme="majorHAnsi"/>
                <w:sz w:val="24"/>
                <w:szCs w:val="24"/>
              </w:rPr>
            </w:pPr>
            <w:r w:rsidRPr="00F9355E">
              <w:rPr>
                <w:rFonts w:asciiTheme="majorHAnsi" w:hAnsiTheme="majorHAnsi"/>
                <w:sz w:val="24"/>
                <w:szCs w:val="24"/>
              </w:rPr>
              <w:t xml:space="preserve">Present in seminiferous tubules and help in maturation of </w:t>
            </w:r>
          </w:p>
          <w:p w14:paraId="4E841FE4" w14:textId="77777777" w:rsidR="000124EA" w:rsidRPr="00F9355E" w:rsidRDefault="0005606B" w:rsidP="000124EA">
            <w:pPr>
              <w:pStyle w:val="ListParagraph"/>
              <w:numPr>
                <w:ilvl w:val="0"/>
                <w:numId w:val="7"/>
              </w:numPr>
              <w:shd w:val="clear" w:color="auto" w:fill="FFFFFF"/>
              <w:spacing w:line="360" w:lineRule="auto"/>
              <w:rPr>
                <w:rFonts w:asciiTheme="majorHAnsi" w:hAnsiTheme="majorHAnsi"/>
                <w:sz w:val="24"/>
                <w:szCs w:val="24"/>
              </w:rPr>
            </w:pPr>
            <w:r w:rsidRPr="00F9355E">
              <w:rPr>
                <w:rFonts w:asciiTheme="majorHAnsi" w:hAnsiTheme="majorHAnsi"/>
                <w:sz w:val="24"/>
                <w:szCs w:val="24"/>
              </w:rPr>
              <w:t>Present in interstitial space and secrete androgens</w:t>
            </w:r>
          </w:p>
          <w:p w14:paraId="05ADBED3" w14:textId="3DC848F1" w:rsidR="0005606B" w:rsidRPr="00F9355E" w:rsidRDefault="0005606B" w:rsidP="000124EA">
            <w:pPr>
              <w:pStyle w:val="ListParagraph"/>
              <w:numPr>
                <w:ilvl w:val="0"/>
                <w:numId w:val="7"/>
              </w:numPr>
              <w:shd w:val="clear" w:color="auto" w:fill="FFFFFF"/>
              <w:spacing w:line="360" w:lineRule="auto"/>
              <w:rPr>
                <w:rFonts w:asciiTheme="majorHAnsi" w:hAnsiTheme="majorHAnsi"/>
                <w:sz w:val="24"/>
                <w:szCs w:val="24"/>
              </w:rPr>
            </w:pPr>
            <w:r w:rsidRPr="00F9355E">
              <w:rPr>
                <w:rFonts w:asciiTheme="majorHAnsi" w:hAnsiTheme="majorHAnsi"/>
                <w:sz w:val="24"/>
                <w:szCs w:val="24"/>
              </w:rPr>
              <w:t>Present in interstitial space and help in maturation of sperms</w:t>
            </w:r>
          </w:p>
        </w:tc>
      </w:tr>
      <w:tr w:rsidR="00F9355E" w:rsidRPr="00F9355E" w14:paraId="06A8DAE2" w14:textId="77777777" w:rsidTr="00B23130">
        <w:trPr>
          <w:trHeight w:val="227"/>
          <w:jc w:val="center"/>
        </w:trPr>
        <w:tc>
          <w:tcPr>
            <w:tcW w:w="792" w:type="dxa"/>
          </w:tcPr>
          <w:p w14:paraId="6169D06A" w14:textId="6507F82B" w:rsidR="0005606B" w:rsidRPr="00F9355E" w:rsidRDefault="0005606B" w:rsidP="0005606B">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10</w:t>
            </w:r>
          </w:p>
        </w:tc>
        <w:tc>
          <w:tcPr>
            <w:tcW w:w="9404" w:type="dxa"/>
          </w:tcPr>
          <w:p w14:paraId="0CA4EBA5" w14:textId="0AB52C61" w:rsidR="0005606B" w:rsidRPr="00F9355E" w:rsidRDefault="0005606B" w:rsidP="0005606B">
            <w:pPr>
              <w:shd w:val="clear" w:color="auto" w:fill="FFFFFF"/>
              <w:spacing w:line="360" w:lineRule="auto"/>
              <w:rPr>
                <w:rFonts w:asciiTheme="majorHAnsi" w:hAnsiTheme="majorHAnsi"/>
                <w:sz w:val="24"/>
                <w:szCs w:val="24"/>
              </w:rPr>
            </w:pPr>
            <w:r w:rsidRPr="00F9355E">
              <w:rPr>
                <w:rFonts w:asciiTheme="majorHAnsi" w:hAnsiTheme="majorHAnsi"/>
                <w:sz w:val="24"/>
                <w:szCs w:val="24"/>
              </w:rPr>
              <w:t xml:space="preserve">    Match the following, representing parts of the sperms and it’s functions –</w:t>
            </w:r>
          </w:p>
          <w:tbl>
            <w:tblPr>
              <w:tblStyle w:val="TableGrid"/>
              <w:tblW w:w="0" w:type="auto"/>
              <w:jc w:val="center"/>
              <w:tblLook w:val="04A0" w:firstRow="1" w:lastRow="0" w:firstColumn="1" w:lastColumn="0" w:noHBand="0" w:noVBand="1"/>
            </w:tblPr>
            <w:tblGrid>
              <w:gridCol w:w="4238"/>
              <w:gridCol w:w="4239"/>
            </w:tblGrid>
            <w:tr w:rsidR="0005606B" w:rsidRPr="00F9355E" w14:paraId="14775D0C" w14:textId="77777777" w:rsidTr="0005606B">
              <w:trPr>
                <w:jc w:val="center"/>
              </w:trPr>
              <w:tc>
                <w:tcPr>
                  <w:tcW w:w="4238" w:type="dxa"/>
                </w:tcPr>
                <w:p w14:paraId="0A7FEF4E" w14:textId="77777777" w:rsidR="0005606B" w:rsidRPr="00F9355E" w:rsidRDefault="0005606B" w:rsidP="0005606B">
                  <w:pPr>
                    <w:spacing w:line="360" w:lineRule="auto"/>
                    <w:jc w:val="center"/>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Column I</w:t>
                  </w:r>
                </w:p>
              </w:tc>
              <w:tc>
                <w:tcPr>
                  <w:tcW w:w="4239" w:type="dxa"/>
                </w:tcPr>
                <w:p w14:paraId="690C35C3" w14:textId="77777777" w:rsidR="0005606B" w:rsidRPr="00F9355E" w:rsidRDefault="0005606B" w:rsidP="0005606B">
                  <w:pPr>
                    <w:spacing w:line="360" w:lineRule="auto"/>
                    <w:jc w:val="center"/>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Column II</w:t>
                  </w:r>
                </w:p>
              </w:tc>
            </w:tr>
            <w:tr w:rsidR="0005606B" w:rsidRPr="00F9355E" w14:paraId="328EF758" w14:textId="77777777" w:rsidTr="0005606B">
              <w:trPr>
                <w:jc w:val="center"/>
              </w:trPr>
              <w:tc>
                <w:tcPr>
                  <w:tcW w:w="4238" w:type="dxa"/>
                </w:tcPr>
                <w:p w14:paraId="42395BB8" w14:textId="77777777" w:rsidR="0005606B" w:rsidRPr="00F9355E" w:rsidRDefault="0005606B" w:rsidP="00266E65">
                  <w:pPr>
                    <w:pStyle w:val="ListParagraph"/>
                    <w:numPr>
                      <w:ilvl w:val="0"/>
                      <w:numId w:val="9"/>
                    </w:numPr>
                    <w:spacing w:line="360" w:lineRule="auto"/>
                    <w:jc w:val="center"/>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Head</w:t>
                  </w:r>
                </w:p>
              </w:tc>
              <w:tc>
                <w:tcPr>
                  <w:tcW w:w="4239" w:type="dxa"/>
                </w:tcPr>
                <w:p w14:paraId="2D806AD3" w14:textId="77777777" w:rsidR="0005606B" w:rsidRPr="00F9355E" w:rsidRDefault="0005606B" w:rsidP="00266E65">
                  <w:pPr>
                    <w:pStyle w:val="ListParagraph"/>
                    <w:numPr>
                      <w:ilvl w:val="0"/>
                      <w:numId w:val="8"/>
                    </w:numPr>
                    <w:spacing w:line="360" w:lineRule="auto"/>
                    <w:jc w:val="center"/>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Sperm Lysins</w:t>
                  </w:r>
                </w:p>
              </w:tc>
            </w:tr>
            <w:tr w:rsidR="0005606B" w:rsidRPr="00F9355E" w14:paraId="59FF678B" w14:textId="77777777" w:rsidTr="0005606B">
              <w:trPr>
                <w:jc w:val="center"/>
              </w:trPr>
              <w:tc>
                <w:tcPr>
                  <w:tcW w:w="4238" w:type="dxa"/>
                </w:tcPr>
                <w:p w14:paraId="31B3CAE1" w14:textId="77777777" w:rsidR="0005606B" w:rsidRPr="00F9355E" w:rsidRDefault="0005606B" w:rsidP="00266E65">
                  <w:pPr>
                    <w:pStyle w:val="ListParagraph"/>
                    <w:numPr>
                      <w:ilvl w:val="0"/>
                      <w:numId w:val="9"/>
                    </w:numPr>
                    <w:spacing w:line="360" w:lineRule="auto"/>
                    <w:jc w:val="center"/>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Middle Piece</w:t>
                  </w:r>
                </w:p>
              </w:tc>
              <w:tc>
                <w:tcPr>
                  <w:tcW w:w="4239" w:type="dxa"/>
                </w:tcPr>
                <w:p w14:paraId="597AE065" w14:textId="77777777" w:rsidR="0005606B" w:rsidRPr="00F9355E" w:rsidRDefault="0005606B" w:rsidP="00266E65">
                  <w:pPr>
                    <w:pStyle w:val="ListParagraph"/>
                    <w:numPr>
                      <w:ilvl w:val="0"/>
                      <w:numId w:val="8"/>
                    </w:numPr>
                    <w:spacing w:line="360" w:lineRule="auto"/>
                    <w:jc w:val="center"/>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Sperm Motility</w:t>
                  </w:r>
                </w:p>
              </w:tc>
            </w:tr>
            <w:tr w:rsidR="0005606B" w:rsidRPr="00F9355E" w14:paraId="215E5811" w14:textId="77777777" w:rsidTr="0005606B">
              <w:trPr>
                <w:jc w:val="center"/>
              </w:trPr>
              <w:tc>
                <w:tcPr>
                  <w:tcW w:w="4238" w:type="dxa"/>
                </w:tcPr>
                <w:p w14:paraId="36342C11" w14:textId="77777777" w:rsidR="0005606B" w:rsidRPr="00F9355E" w:rsidRDefault="0005606B" w:rsidP="00266E65">
                  <w:pPr>
                    <w:pStyle w:val="ListParagraph"/>
                    <w:numPr>
                      <w:ilvl w:val="0"/>
                      <w:numId w:val="9"/>
                    </w:numPr>
                    <w:spacing w:line="360" w:lineRule="auto"/>
                    <w:jc w:val="center"/>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Acrosome</w:t>
                  </w:r>
                </w:p>
              </w:tc>
              <w:tc>
                <w:tcPr>
                  <w:tcW w:w="4239" w:type="dxa"/>
                </w:tcPr>
                <w:p w14:paraId="0A8B6996" w14:textId="77777777" w:rsidR="0005606B" w:rsidRPr="00F9355E" w:rsidRDefault="0005606B" w:rsidP="00266E65">
                  <w:pPr>
                    <w:pStyle w:val="ListParagraph"/>
                    <w:numPr>
                      <w:ilvl w:val="0"/>
                      <w:numId w:val="8"/>
                    </w:numPr>
                    <w:spacing w:line="360" w:lineRule="auto"/>
                    <w:jc w:val="center"/>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Powerhouse</w:t>
                  </w:r>
                </w:p>
              </w:tc>
            </w:tr>
            <w:tr w:rsidR="0005606B" w:rsidRPr="00F9355E" w14:paraId="1083E83C" w14:textId="77777777" w:rsidTr="0005606B">
              <w:trPr>
                <w:jc w:val="center"/>
              </w:trPr>
              <w:tc>
                <w:tcPr>
                  <w:tcW w:w="4238" w:type="dxa"/>
                </w:tcPr>
                <w:p w14:paraId="3B653CF9" w14:textId="77777777" w:rsidR="0005606B" w:rsidRPr="00F9355E" w:rsidRDefault="0005606B" w:rsidP="00266E65">
                  <w:pPr>
                    <w:pStyle w:val="ListParagraph"/>
                    <w:numPr>
                      <w:ilvl w:val="0"/>
                      <w:numId w:val="9"/>
                    </w:numPr>
                    <w:spacing w:line="360" w:lineRule="auto"/>
                    <w:jc w:val="center"/>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lastRenderedPageBreak/>
                    <w:t>Tail</w:t>
                  </w:r>
                </w:p>
              </w:tc>
              <w:tc>
                <w:tcPr>
                  <w:tcW w:w="4239" w:type="dxa"/>
                </w:tcPr>
                <w:p w14:paraId="35E0EA29" w14:textId="77777777" w:rsidR="0005606B" w:rsidRPr="00F9355E" w:rsidRDefault="0005606B" w:rsidP="00266E65">
                  <w:pPr>
                    <w:pStyle w:val="ListParagraph"/>
                    <w:numPr>
                      <w:ilvl w:val="0"/>
                      <w:numId w:val="8"/>
                    </w:numPr>
                    <w:spacing w:line="360" w:lineRule="auto"/>
                    <w:jc w:val="center"/>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Genetic Material</w:t>
                  </w:r>
                </w:p>
              </w:tc>
            </w:tr>
          </w:tbl>
          <w:p w14:paraId="2F710842" w14:textId="77777777" w:rsidR="0005606B" w:rsidRPr="00F9355E" w:rsidRDefault="0005606B" w:rsidP="0005606B">
            <w:pPr>
              <w:shd w:val="clear" w:color="auto" w:fill="FFFFFF"/>
              <w:spacing w:line="360" w:lineRule="auto"/>
              <w:rPr>
                <w:rFonts w:asciiTheme="majorHAnsi" w:eastAsia="Times New Roman" w:hAnsiTheme="majorHAnsi" w:cs="Times New Roman"/>
                <w:sz w:val="24"/>
                <w:szCs w:val="24"/>
              </w:rPr>
            </w:pPr>
          </w:p>
          <w:p w14:paraId="1E56AA3D" w14:textId="77777777" w:rsidR="0005606B" w:rsidRPr="00F9355E" w:rsidRDefault="0005606B" w:rsidP="00266E65">
            <w:pPr>
              <w:pStyle w:val="ListParagraph"/>
              <w:numPr>
                <w:ilvl w:val="0"/>
                <w:numId w:val="10"/>
              </w:numPr>
              <w:shd w:val="clear" w:color="auto" w:fill="FFFFFF"/>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 xml:space="preserve">A – 2 , B – 4 , C – 1 , D – 3 </w:t>
            </w:r>
          </w:p>
          <w:p w14:paraId="7DCDACF7" w14:textId="77777777" w:rsidR="0005606B" w:rsidRPr="00F9355E" w:rsidRDefault="0005606B" w:rsidP="00266E65">
            <w:pPr>
              <w:pStyle w:val="ListParagraph"/>
              <w:numPr>
                <w:ilvl w:val="0"/>
                <w:numId w:val="10"/>
              </w:numPr>
              <w:shd w:val="clear" w:color="auto" w:fill="FFFFFF"/>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 xml:space="preserve">A – 4 , B – 3 , C – 1 , D – 2 </w:t>
            </w:r>
          </w:p>
          <w:p w14:paraId="56717285" w14:textId="77777777" w:rsidR="0005606B" w:rsidRPr="00F9355E" w:rsidRDefault="0005606B" w:rsidP="00266E65">
            <w:pPr>
              <w:pStyle w:val="ListParagraph"/>
              <w:numPr>
                <w:ilvl w:val="0"/>
                <w:numId w:val="10"/>
              </w:numPr>
              <w:shd w:val="clear" w:color="auto" w:fill="FFFFFF"/>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A – 4 , B – 1 , C – 2 , D – 3</w:t>
            </w:r>
          </w:p>
          <w:p w14:paraId="336D642D" w14:textId="7A7412A0" w:rsidR="0005606B" w:rsidRPr="00F9355E" w:rsidRDefault="0005606B" w:rsidP="00266E65">
            <w:pPr>
              <w:pStyle w:val="ListParagraph"/>
              <w:numPr>
                <w:ilvl w:val="0"/>
                <w:numId w:val="10"/>
              </w:numPr>
              <w:shd w:val="clear" w:color="auto" w:fill="FFFFFF"/>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 xml:space="preserve">A – 2 , B – 1 , C – 3 , D – 4 </w:t>
            </w:r>
          </w:p>
        </w:tc>
      </w:tr>
      <w:tr w:rsidR="00F9355E" w:rsidRPr="00F9355E" w14:paraId="11DC3669" w14:textId="77777777" w:rsidTr="00B23130">
        <w:trPr>
          <w:trHeight w:val="227"/>
          <w:jc w:val="center"/>
        </w:trPr>
        <w:tc>
          <w:tcPr>
            <w:tcW w:w="792" w:type="dxa"/>
          </w:tcPr>
          <w:p w14:paraId="576FEDFA" w14:textId="43E1504B" w:rsidR="0005606B" w:rsidRPr="00F9355E" w:rsidRDefault="0005606B" w:rsidP="0005606B">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lastRenderedPageBreak/>
              <w:t>11</w:t>
            </w:r>
          </w:p>
        </w:tc>
        <w:tc>
          <w:tcPr>
            <w:tcW w:w="9404" w:type="dxa"/>
          </w:tcPr>
          <w:p w14:paraId="0E3D9F2C" w14:textId="77777777" w:rsidR="0005606B" w:rsidRPr="00F9355E" w:rsidRDefault="0005606B" w:rsidP="0005606B">
            <w:pPr>
              <w:widowControl/>
              <w:shd w:val="clear" w:color="auto" w:fill="FFFFFF"/>
              <w:autoSpaceDE/>
              <w:autoSpaceDN/>
              <w:spacing w:line="360" w:lineRule="auto"/>
              <w:outlineLvl w:val="0"/>
              <w:rPr>
                <w:rFonts w:asciiTheme="majorHAnsi" w:hAnsiTheme="majorHAnsi"/>
                <w:sz w:val="24"/>
                <w:szCs w:val="24"/>
              </w:rPr>
            </w:pPr>
            <w:r w:rsidRPr="00F9355E">
              <w:rPr>
                <w:rFonts w:asciiTheme="majorHAnsi" w:hAnsiTheme="majorHAnsi"/>
                <w:sz w:val="24"/>
                <w:szCs w:val="24"/>
              </w:rPr>
              <w:t>Identify the correct sequence for different stages of embryo development in dicot</w:t>
            </w:r>
          </w:p>
          <w:p w14:paraId="24119927" w14:textId="77777777" w:rsidR="0005606B" w:rsidRPr="00F9355E" w:rsidRDefault="0005606B" w:rsidP="00266E65">
            <w:pPr>
              <w:pStyle w:val="ListParagraph"/>
              <w:widowControl/>
              <w:numPr>
                <w:ilvl w:val="0"/>
                <w:numId w:val="24"/>
              </w:numPr>
              <w:shd w:val="clear" w:color="auto" w:fill="FFFFFF"/>
              <w:autoSpaceDE/>
              <w:autoSpaceDN/>
              <w:spacing w:before="0" w:line="360" w:lineRule="auto"/>
              <w:outlineLvl w:val="0"/>
              <w:rPr>
                <w:rFonts w:asciiTheme="majorHAnsi" w:eastAsia="Times New Roman" w:hAnsiTheme="majorHAnsi" w:cs="Times New Roman"/>
                <w:b/>
                <w:bCs/>
                <w:kern w:val="36"/>
                <w:sz w:val="24"/>
                <w:szCs w:val="24"/>
              </w:rPr>
            </w:pPr>
            <w:r w:rsidRPr="00F9355E">
              <w:rPr>
                <w:rFonts w:asciiTheme="majorHAnsi" w:hAnsiTheme="majorHAnsi"/>
                <w:sz w:val="24"/>
                <w:szCs w:val="24"/>
              </w:rPr>
              <w:t>Zygote –Globular Embryo – Heart Shaped Embryo - Mature embryo</w:t>
            </w:r>
          </w:p>
          <w:p w14:paraId="54000CD8" w14:textId="77777777" w:rsidR="0005606B" w:rsidRPr="00F9355E" w:rsidRDefault="0005606B" w:rsidP="00266E65">
            <w:pPr>
              <w:pStyle w:val="ListParagraph"/>
              <w:widowControl/>
              <w:numPr>
                <w:ilvl w:val="0"/>
                <w:numId w:val="24"/>
              </w:numPr>
              <w:shd w:val="clear" w:color="auto" w:fill="FFFFFF"/>
              <w:autoSpaceDE/>
              <w:autoSpaceDN/>
              <w:spacing w:before="0" w:line="360" w:lineRule="auto"/>
              <w:outlineLvl w:val="0"/>
              <w:rPr>
                <w:rFonts w:asciiTheme="majorHAnsi" w:eastAsia="Times New Roman" w:hAnsiTheme="majorHAnsi" w:cs="Times New Roman"/>
                <w:b/>
                <w:bCs/>
                <w:kern w:val="36"/>
                <w:sz w:val="24"/>
                <w:szCs w:val="24"/>
              </w:rPr>
            </w:pPr>
            <w:r w:rsidRPr="00F9355E">
              <w:rPr>
                <w:rFonts w:asciiTheme="majorHAnsi" w:hAnsiTheme="majorHAnsi"/>
                <w:sz w:val="24"/>
                <w:szCs w:val="24"/>
              </w:rPr>
              <w:t>Zygote – Mature embryo – Heart Shaped Embryo -– Globular Embryo</w:t>
            </w:r>
          </w:p>
          <w:p w14:paraId="05291A9D" w14:textId="77777777" w:rsidR="0005606B" w:rsidRPr="00F9355E" w:rsidRDefault="0005606B" w:rsidP="00266E65">
            <w:pPr>
              <w:pStyle w:val="ListParagraph"/>
              <w:widowControl/>
              <w:numPr>
                <w:ilvl w:val="0"/>
                <w:numId w:val="24"/>
              </w:numPr>
              <w:shd w:val="clear" w:color="auto" w:fill="FFFFFF"/>
              <w:autoSpaceDE/>
              <w:autoSpaceDN/>
              <w:spacing w:before="0" w:line="360" w:lineRule="auto"/>
              <w:outlineLvl w:val="0"/>
              <w:rPr>
                <w:rFonts w:asciiTheme="majorHAnsi" w:eastAsia="Times New Roman" w:hAnsiTheme="majorHAnsi" w:cs="Times New Roman"/>
                <w:b/>
                <w:bCs/>
                <w:kern w:val="36"/>
                <w:sz w:val="24"/>
                <w:szCs w:val="24"/>
              </w:rPr>
            </w:pPr>
            <w:r w:rsidRPr="00F9355E">
              <w:rPr>
                <w:rFonts w:asciiTheme="majorHAnsi" w:hAnsiTheme="majorHAnsi"/>
                <w:sz w:val="24"/>
                <w:szCs w:val="24"/>
              </w:rPr>
              <w:t xml:space="preserve">Mature embryo - Zygote –– Globular Embryo – Heart Shaped Embryo </w:t>
            </w:r>
          </w:p>
          <w:p w14:paraId="7C09750C" w14:textId="649A0E72" w:rsidR="0005606B" w:rsidRPr="00F9355E" w:rsidRDefault="0005606B" w:rsidP="00266E65">
            <w:pPr>
              <w:pStyle w:val="ListParagraph"/>
              <w:widowControl/>
              <w:numPr>
                <w:ilvl w:val="0"/>
                <w:numId w:val="24"/>
              </w:numPr>
              <w:shd w:val="clear" w:color="auto" w:fill="FFFFFF"/>
              <w:autoSpaceDE/>
              <w:autoSpaceDN/>
              <w:spacing w:before="0" w:line="360" w:lineRule="auto"/>
              <w:outlineLvl w:val="0"/>
              <w:rPr>
                <w:rFonts w:asciiTheme="majorHAnsi" w:eastAsia="Times New Roman" w:hAnsiTheme="majorHAnsi" w:cs="Times New Roman"/>
                <w:b/>
                <w:bCs/>
                <w:kern w:val="36"/>
                <w:sz w:val="24"/>
                <w:szCs w:val="24"/>
              </w:rPr>
            </w:pPr>
            <w:r w:rsidRPr="00F9355E">
              <w:rPr>
                <w:rFonts w:asciiTheme="majorHAnsi" w:hAnsiTheme="majorHAnsi"/>
                <w:sz w:val="24"/>
                <w:szCs w:val="24"/>
              </w:rPr>
              <w:t xml:space="preserve">Heart Shaped Embryo -Zygote – Mature embryo – Globular Embryo </w:t>
            </w:r>
          </w:p>
        </w:tc>
      </w:tr>
      <w:tr w:rsidR="00F9355E" w:rsidRPr="00F9355E" w14:paraId="71380A83" w14:textId="77777777" w:rsidTr="00B23130">
        <w:trPr>
          <w:trHeight w:val="227"/>
          <w:jc w:val="center"/>
        </w:trPr>
        <w:tc>
          <w:tcPr>
            <w:tcW w:w="792" w:type="dxa"/>
          </w:tcPr>
          <w:p w14:paraId="089D67A9" w14:textId="4794D0A1" w:rsidR="0005606B" w:rsidRPr="00F9355E" w:rsidRDefault="0005606B" w:rsidP="0005606B">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12</w:t>
            </w:r>
          </w:p>
        </w:tc>
        <w:tc>
          <w:tcPr>
            <w:tcW w:w="9404" w:type="dxa"/>
          </w:tcPr>
          <w:p w14:paraId="14CF3E4B" w14:textId="77777777" w:rsidR="0005606B" w:rsidRPr="00F9355E" w:rsidRDefault="0005606B" w:rsidP="0005606B">
            <w:pPr>
              <w:widowControl/>
              <w:shd w:val="clear" w:color="auto" w:fill="FFFFFF"/>
              <w:autoSpaceDE/>
              <w:autoSpaceDN/>
              <w:spacing w:line="360" w:lineRule="auto"/>
              <w:outlineLvl w:val="0"/>
              <w:rPr>
                <w:rFonts w:asciiTheme="majorHAnsi" w:hAnsiTheme="majorHAnsi"/>
                <w:sz w:val="24"/>
                <w:szCs w:val="24"/>
              </w:rPr>
            </w:pPr>
            <w:r w:rsidRPr="00F9355E">
              <w:rPr>
                <w:rFonts w:asciiTheme="majorHAnsi" w:hAnsiTheme="majorHAnsi"/>
                <w:sz w:val="24"/>
                <w:szCs w:val="24"/>
                <w:shd w:val="clear" w:color="auto" w:fill="FFFFFF"/>
              </w:rPr>
              <w:t>If a genetic disease is transferred from a phenotypically normal but carrier female to only some of the male progeny, the disease is</w:t>
            </w:r>
          </w:p>
          <w:p w14:paraId="0E7198A3" w14:textId="77777777" w:rsidR="0005606B" w:rsidRPr="00F9355E" w:rsidRDefault="0005606B" w:rsidP="00266E65">
            <w:pPr>
              <w:pStyle w:val="ListParagraph"/>
              <w:widowControl/>
              <w:numPr>
                <w:ilvl w:val="0"/>
                <w:numId w:val="25"/>
              </w:numPr>
              <w:shd w:val="clear" w:color="auto" w:fill="FFFFFF"/>
              <w:autoSpaceDE/>
              <w:autoSpaceDN/>
              <w:spacing w:line="360" w:lineRule="auto"/>
              <w:outlineLvl w:val="0"/>
              <w:rPr>
                <w:rFonts w:asciiTheme="majorHAnsi" w:hAnsiTheme="majorHAnsi"/>
                <w:sz w:val="24"/>
                <w:szCs w:val="24"/>
              </w:rPr>
            </w:pPr>
            <w:r w:rsidRPr="00F9355E">
              <w:rPr>
                <w:rFonts w:asciiTheme="majorHAnsi" w:hAnsiTheme="majorHAnsi"/>
                <w:sz w:val="24"/>
                <w:szCs w:val="24"/>
                <w:shd w:val="clear" w:color="auto" w:fill="FFFFFF"/>
              </w:rPr>
              <w:t>autosomal dominant</w:t>
            </w:r>
          </w:p>
          <w:p w14:paraId="66016172" w14:textId="77777777" w:rsidR="0005606B" w:rsidRPr="00F9355E" w:rsidRDefault="0005606B" w:rsidP="00266E65">
            <w:pPr>
              <w:pStyle w:val="ListParagraph"/>
              <w:widowControl/>
              <w:numPr>
                <w:ilvl w:val="0"/>
                <w:numId w:val="25"/>
              </w:numPr>
              <w:shd w:val="clear" w:color="auto" w:fill="FFFFFF"/>
              <w:autoSpaceDE/>
              <w:autoSpaceDN/>
              <w:spacing w:line="360" w:lineRule="auto"/>
              <w:outlineLvl w:val="0"/>
              <w:rPr>
                <w:rFonts w:asciiTheme="majorHAnsi" w:hAnsiTheme="majorHAnsi"/>
                <w:sz w:val="24"/>
                <w:szCs w:val="24"/>
              </w:rPr>
            </w:pPr>
            <w:r w:rsidRPr="00F9355E">
              <w:rPr>
                <w:rFonts w:asciiTheme="majorHAnsi" w:hAnsiTheme="majorHAnsi"/>
                <w:sz w:val="24"/>
                <w:szCs w:val="24"/>
                <w:shd w:val="clear" w:color="auto" w:fill="FFFFFF"/>
              </w:rPr>
              <w:t>autosomal recessive</w:t>
            </w:r>
          </w:p>
          <w:p w14:paraId="1E1EFAD9" w14:textId="77777777" w:rsidR="0005606B" w:rsidRPr="00F9355E" w:rsidRDefault="0005606B" w:rsidP="00266E65">
            <w:pPr>
              <w:pStyle w:val="ListParagraph"/>
              <w:widowControl/>
              <w:numPr>
                <w:ilvl w:val="0"/>
                <w:numId w:val="25"/>
              </w:numPr>
              <w:shd w:val="clear" w:color="auto" w:fill="FFFFFF"/>
              <w:autoSpaceDE/>
              <w:autoSpaceDN/>
              <w:spacing w:line="360" w:lineRule="auto"/>
              <w:outlineLvl w:val="0"/>
              <w:rPr>
                <w:rFonts w:asciiTheme="majorHAnsi" w:hAnsiTheme="majorHAnsi"/>
                <w:sz w:val="24"/>
                <w:szCs w:val="24"/>
              </w:rPr>
            </w:pPr>
            <w:r w:rsidRPr="00F9355E">
              <w:rPr>
                <w:rFonts w:asciiTheme="majorHAnsi" w:hAnsiTheme="majorHAnsi"/>
                <w:sz w:val="24"/>
                <w:szCs w:val="24"/>
                <w:shd w:val="clear" w:color="auto" w:fill="FFFFFF"/>
              </w:rPr>
              <w:t>sex-linked dominant</w:t>
            </w:r>
          </w:p>
          <w:p w14:paraId="199E83EE" w14:textId="65A8F72A" w:rsidR="0005606B" w:rsidRPr="00F9355E" w:rsidRDefault="0005606B" w:rsidP="00266E65">
            <w:pPr>
              <w:pStyle w:val="ListParagraph"/>
              <w:widowControl/>
              <w:numPr>
                <w:ilvl w:val="0"/>
                <w:numId w:val="25"/>
              </w:numPr>
              <w:shd w:val="clear" w:color="auto" w:fill="FFFFFF"/>
              <w:autoSpaceDE/>
              <w:autoSpaceDN/>
              <w:spacing w:line="360" w:lineRule="auto"/>
              <w:outlineLvl w:val="0"/>
              <w:rPr>
                <w:rFonts w:asciiTheme="majorHAnsi" w:hAnsiTheme="majorHAnsi"/>
                <w:sz w:val="24"/>
                <w:szCs w:val="24"/>
              </w:rPr>
            </w:pPr>
            <w:r w:rsidRPr="00F9355E">
              <w:rPr>
                <w:rFonts w:asciiTheme="majorHAnsi" w:hAnsiTheme="majorHAnsi"/>
                <w:sz w:val="24"/>
                <w:szCs w:val="24"/>
                <w:shd w:val="clear" w:color="auto" w:fill="FFFFFF"/>
              </w:rPr>
              <w:t>sex-linked recessive.</w:t>
            </w:r>
          </w:p>
        </w:tc>
      </w:tr>
      <w:tr w:rsidR="00F9355E" w:rsidRPr="00F9355E" w14:paraId="0D1D15C0" w14:textId="77777777" w:rsidTr="00B23130">
        <w:trPr>
          <w:trHeight w:val="1361"/>
          <w:jc w:val="center"/>
        </w:trPr>
        <w:tc>
          <w:tcPr>
            <w:tcW w:w="792" w:type="dxa"/>
          </w:tcPr>
          <w:p w14:paraId="05E1FC7B" w14:textId="736D1615" w:rsidR="0005606B" w:rsidRPr="00F9355E" w:rsidRDefault="0005606B" w:rsidP="0005606B">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13</w:t>
            </w:r>
          </w:p>
        </w:tc>
        <w:tc>
          <w:tcPr>
            <w:tcW w:w="9404" w:type="dxa"/>
          </w:tcPr>
          <w:p w14:paraId="65FFBBA5" w14:textId="45927857" w:rsidR="0005606B" w:rsidRPr="00F9355E" w:rsidRDefault="0005606B" w:rsidP="0005606B">
            <w:pPr>
              <w:widowControl/>
              <w:shd w:val="clear" w:color="auto" w:fill="FFFFFF"/>
              <w:autoSpaceDE/>
              <w:autoSpaceDN/>
              <w:spacing w:line="360" w:lineRule="auto"/>
              <w:outlineLvl w:val="0"/>
              <w:rPr>
                <w:rFonts w:asciiTheme="majorHAnsi" w:hAnsiTheme="majorHAnsi"/>
                <w:sz w:val="24"/>
                <w:szCs w:val="24"/>
                <w:shd w:val="clear" w:color="auto" w:fill="FFFFFF"/>
              </w:rPr>
            </w:pPr>
            <w:r w:rsidRPr="00F9355E">
              <w:rPr>
                <w:rFonts w:asciiTheme="majorHAnsi" w:hAnsiTheme="majorHAnsi"/>
                <w:sz w:val="24"/>
                <w:szCs w:val="24"/>
                <w:shd w:val="clear" w:color="auto" w:fill="FFFFFF"/>
              </w:rPr>
              <w:t>In sickle cell anemia, 1 is substituted by 2 at 3 position of β-globulin chain. Identify the correct one-</w:t>
            </w:r>
          </w:p>
          <w:tbl>
            <w:tblPr>
              <w:tblStyle w:val="TableGrid"/>
              <w:tblW w:w="0" w:type="auto"/>
              <w:jc w:val="center"/>
              <w:tblLook w:val="04A0" w:firstRow="1" w:lastRow="0" w:firstColumn="1" w:lastColumn="0" w:noHBand="0" w:noVBand="1"/>
            </w:tblPr>
            <w:tblGrid>
              <w:gridCol w:w="2861"/>
              <w:gridCol w:w="2861"/>
              <w:gridCol w:w="2861"/>
            </w:tblGrid>
            <w:tr w:rsidR="0005606B" w:rsidRPr="00F9355E" w14:paraId="619D2EC0" w14:textId="77777777" w:rsidTr="0005606B">
              <w:trPr>
                <w:jc w:val="center"/>
              </w:trPr>
              <w:tc>
                <w:tcPr>
                  <w:tcW w:w="2861" w:type="dxa"/>
                  <w:vAlign w:val="center"/>
                </w:tcPr>
                <w:p w14:paraId="74259CB2" w14:textId="77777777" w:rsidR="0005606B" w:rsidRPr="00F9355E" w:rsidRDefault="0005606B" w:rsidP="0005606B">
                  <w:pPr>
                    <w:widowControl/>
                    <w:autoSpaceDE/>
                    <w:autoSpaceDN/>
                    <w:spacing w:line="360" w:lineRule="auto"/>
                    <w:jc w:val="center"/>
                    <w:rPr>
                      <w:rFonts w:asciiTheme="majorHAnsi" w:eastAsia="Times New Roman" w:hAnsiTheme="majorHAnsi" w:cs="Arial"/>
                      <w:b/>
                      <w:bCs/>
                      <w:sz w:val="24"/>
                      <w:szCs w:val="24"/>
                    </w:rPr>
                  </w:pPr>
                  <w:r w:rsidRPr="00F9355E">
                    <w:rPr>
                      <w:rFonts w:asciiTheme="majorHAnsi" w:eastAsia="Times New Roman" w:hAnsiTheme="majorHAnsi" w:cs="Arial"/>
                      <w:b/>
                      <w:bCs/>
                      <w:sz w:val="24"/>
                      <w:szCs w:val="24"/>
                    </w:rPr>
                    <w:t>1</w:t>
                  </w:r>
                </w:p>
              </w:tc>
              <w:tc>
                <w:tcPr>
                  <w:tcW w:w="2861" w:type="dxa"/>
                  <w:vAlign w:val="center"/>
                </w:tcPr>
                <w:p w14:paraId="61F94B74" w14:textId="77777777" w:rsidR="0005606B" w:rsidRPr="00F9355E" w:rsidRDefault="0005606B" w:rsidP="0005606B">
                  <w:pPr>
                    <w:widowControl/>
                    <w:autoSpaceDE/>
                    <w:autoSpaceDN/>
                    <w:spacing w:line="360" w:lineRule="auto"/>
                    <w:jc w:val="center"/>
                    <w:rPr>
                      <w:rFonts w:asciiTheme="majorHAnsi" w:eastAsia="Times New Roman" w:hAnsiTheme="majorHAnsi" w:cs="Arial"/>
                      <w:b/>
                      <w:bCs/>
                      <w:sz w:val="24"/>
                      <w:szCs w:val="24"/>
                    </w:rPr>
                  </w:pPr>
                  <w:r w:rsidRPr="00F9355E">
                    <w:rPr>
                      <w:rFonts w:asciiTheme="majorHAnsi" w:eastAsia="Times New Roman" w:hAnsiTheme="majorHAnsi" w:cs="Arial"/>
                      <w:b/>
                      <w:bCs/>
                      <w:sz w:val="24"/>
                      <w:szCs w:val="24"/>
                    </w:rPr>
                    <w:t>2</w:t>
                  </w:r>
                </w:p>
              </w:tc>
              <w:tc>
                <w:tcPr>
                  <w:tcW w:w="2861" w:type="dxa"/>
                  <w:vAlign w:val="center"/>
                </w:tcPr>
                <w:p w14:paraId="33D08578" w14:textId="77777777" w:rsidR="0005606B" w:rsidRPr="00F9355E" w:rsidRDefault="0005606B" w:rsidP="0005606B">
                  <w:pPr>
                    <w:widowControl/>
                    <w:autoSpaceDE/>
                    <w:autoSpaceDN/>
                    <w:spacing w:line="360" w:lineRule="auto"/>
                    <w:jc w:val="center"/>
                    <w:rPr>
                      <w:rFonts w:asciiTheme="majorHAnsi" w:eastAsia="Times New Roman" w:hAnsiTheme="majorHAnsi" w:cs="Arial"/>
                      <w:b/>
                      <w:bCs/>
                      <w:sz w:val="24"/>
                      <w:szCs w:val="24"/>
                    </w:rPr>
                  </w:pPr>
                  <w:r w:rsidRPr="00F9355E">
                    <w:rPr>
                      <w:rFonts w:asciiTheme="majorHAnsi" w:eastAsia="Times New Roman" w:hAnsiTheme="majorHAnsi" w:cs="Arial"/>
                      <w:b/>
                      <w:bCs/>
                      <w:sz w:val="24"/>
                      <w:szCs w:val="24"/>
                    </w:rPr>
                    <w:t>3</w:t>
                  </w:r>
                </w:p>
              </w:tc>
            </w:tr>
            <w:tr w:rsidR="0005606B" w:rsidRPr="00F9355E" w14:paraId="5934BA47" w14:textId="77777777" w:rsidTr="0005606B">
              <w:trPr>
                <w:jc w:val="center"/>
              </w:trPr>
              <w:tc>
                <w:tcPr>
                  <w:tcW w:w="2861" w:type="dxa"/>
                  <w:vAlign w:val="center"/>
                </w:tcPr>
                <w:p w14:paraId="661753A4" w14:textId="6AE1D6D9" w:rsidR="0005606B" w:rsidRPr="00F9355E" w:rsidRDefault="0005606B" w:rsidP="00266E65">
                  <w:pPr>
                    <w:pStyle w:val="ListParagraph"/>
                    <w:widowControl/>
                    <w:numPr>
                      <w:ilvl w:val="0"/>
                      <w:numId w:val="11"/>
                    </w:numPr>
                    <w:autoSpaceDE/>
                    <w:autoSpaceDN/>
                    <w:spacing w:line="360" w:lineRule="auto"/>
                    <w:jc w:val="center"/>
                    <w:rPr>
                      <w:rFonts w:asciiTheme="majorHAnsi" w:eastAsia="Times New Roman" w:hAnsiTheme="majorHAnsi" w:cs="Arial"/>
                      <w:b/>
                      <w:bCs/>
                      <w:sz w:val="24"/>
                      <w:szCs w:val="24"/>
                    </w:rPr>
                  </w:pPr>
                  <w:r w:rsidRPr="00F9355E">
                    <w:rPr>
                      <w:rFonts w:asciiTheme="majorHAnsi" w:eastAsia="Times New Roman" w:hAnsiTheme="majorHAnsi" w:cs="Arial"/>
                      <w:sz w:val="24"/>
                      <w:szCs w:val="24"/>
                    </w:rPr>
                    <w:t>Glutamic acid</w:t>
                  </w:r>
                </w:p>
              </w:tc>
              <w:tc>
                <w:tcPr>
                  <w:tcW w:w="2861" w:type="dxa"/>
                  <w:vAlign w:val="center"/>
                </w:tcPr>
                <w:p w14:paraId="27F096E4" w14:textId="74FC425B" w:rsidR="0005606B" w:rsidRPr="00F9355E" w:rsidRDefault="0005606B" w:rsidP="0005606B">
                  <w:pPr>
                    <w:widowControl/>
                    <w:autoSpaceDE/>
                    <w:autoSpaceDN/>
                    <w:spacing w:line="360" w:lineRule="auto"/>
                    <w:jc w:val="center"/>
                    <w:rPr>
                      <w:rFonts w:asciiTheme="majorHAnsi" w:eastAsia="Times New Roman" w:hAnsiTheme="majorHAnsi" w:cs="Arial"/>
                      <w:b/>
                      <w:bCs/>
                      <w:sz w:val="24"/>
                      <w:szCs w:val="24"/>
                    </w:rPr>
                  </w:pPr>
                  <w:r w:rsidRPr="00F9355E">
                    <w:rPr>
                      <w:rFonts w:asciiTheme="majorHAnsi" w:eastAsia="Times New Roman" w:hAnsiTheme="majorHAnsi" w:cs="Arial"/>
                      <w:sz w:val="24"/>
                      <w:szCs w:val="24"/>
                    </w:rPr>
                    <w:t>Phenylalanine</w:t>
                  </w:r>
                </w:p>
              </w:tc>
              <w:tc>
                <w:tcPr>
                  <w:tcW w:w="2861" w:type="dxa"/>
                  <w:vAlign w:val="center"/>
                </w:tcPr>
                <w:p w14:paraId="53D97A46" w14:textId="77777777" w:rsidR="0005606B" w:rsidRPr="00F9355E" w:rsidRDefault="0005606B" w:rsidP="0005606B">
                  <w:pPr>
                    <w:widowControl/>
                    <w:autoSpaceDE/>
                    <w:autoSpaceDN/>
                    <w:spacing w:line="360" w:lineRule="auto"/>
                    <w:jc w:val="center"/>
                    <w:rPr>
                      <w:rFonts w:asciiTheme="majorHAnsi" w:eastAsia="Times New Roman" w:hAnsiTheme="majorHAnsi" w:cs="Arial"/>
                      <w:b/>
                      <w:bCs/>
                      <w:sz w:val="24"/>
                      <w:szCs w:val="24"/>
                    </w:rPr>
                  </w:pPr>
                  <w:r w:rsidRPr="00F9355E">
                    <w:rPr>
                      <w:rFonts w:asciiTheme="majorHAnsi" w:eastAsia="Times New Roman" w:hAnsiTheme="majorHAnsi" w:cs="Arial"/>
                      <w:sz w:val="24"/>
                      <w:szCs w:val="24"/>
                    </w:rPr>
                    <w:t>3rd</w:t>
                  </w:r>
                </w:p>
              </w:tc>
            </w:tr>
            <w:tr w:rsidR="0005606B" w:rsidRPr="00F9355E" w14:paraId="482C3BCB" w14:textId="77777777" w:rsidTr="0005606B">
              <w:trPr>
                <w:jc w:val="center"/>
              </w:trPr>
              <w:tc>
                <w:tcPr>
                  <w:tcW w:w="2861" w:type="dxa"/>
                  <w:vAlign w:val="center"/>
                </w:tcPr>
                <w:p w14:paraId="56DB1061" w14:textId="0C8AA342" w:rsidR="0005606B" w:rsidRPr="00F9355E" w:rsidRDefault="0005606B" w:rsidP="00266E65">
                  <w:pPr>
                    <w:pStyle w:val="ListParagraph"/>
                    <w:widowControl/>
                    <w:numPr>
                      <w:ilvl w:val="0"/>
                      <w:numId w:val="11"/>
                    </w:numPr>
                    <w:autoSpaceDE/>
                    <w:autoSpaceDN/>
                    <w:spacing w:line="360" w:lineRule="auto"/>
                    <w:jc w:val="center"/>
                    <w:rPr>
                      <w:rFonts w:asciiTheme="majorHAnsi" w:eastAsia="Times New Roman" w:hAnsiTheme="majorHAnsi" w:cs="Arial"/>
                      <w:b/>
                      <w:bCs/>
                      <w:sz w:val="24"/>
                      <w:szCs w:val="24"/>
                    </w:rPr>
                  </w:pPr>
                  <w:r w:rsidRPr="00F9355E">
                    <w:rPr>
                      <w:rFonts w:asciiTheme="majorHAnsi" w:eastAsia="Times New Roman" w:hAnsiTheme="majorHAnsi" w:cs="Arial"/>
                      <w:sz w:val="24"/>
                      <w:szCs w:val="24"/>
                    </w:rPr>
                    <w:t>Glutamic acid</w:t>
                  </w:r>
                </w:p>
              </w:tc>
              <w:tc>
                <w:tcPr>
                  <w:tcW w:w="2861" w:type="dxa"/>
                  <w:vAlign w:val="center"/>
                </w:tcPr>
                <w:p w14:paraId="2D104A3B" w14:textId="3DA5DABE" w:rsidR="0005606B" w:rsidRPr="00F9355E" w:rsidRDefault="0005606B" w:rsidP="0005606B">
                  <w:pPr>
                    <w:widowControl/>
                    <w:autoSpaceDE/>
                    <w:autoSpaceDN/>
                    <w:spacing w:line="360" w:lineRule="auto"/>
                    <w:jc w:val="center"/>
                    <w:rPr>
                      <w:rFonts w:asciiTheme="majorHAnsi" w:eastAsia="Times New Roman" w:hAnsiTheme="majorHAnsi" w:cs="Arial"/>
                      <w:b/>
                      <w:bCs/>
                      <w:sz w:val="24"/>
                      <w:szCs w:val="24"/>
                    </w:rPr>
                  </w:pPr>
                  <w:r w:rsidRPr="00F9355E">
                    <w:rPr>
                      <w:rFonts w:asciiTheme="majorHAnsi" w:eastAsia="Times New Roman" w:hAnsiTheme="majorHAnsi" w:cs="Arial"/>
                      <w:sz w:val="24"/>
                      <w:szCs w:val="24"/>
                    </w:rPr>
                    <w:t>Valine</w:t>
                  </w:r>
                </w:p>
              </w:tc>
              <w:tc>
                <w:tcPr>
                  <w:tcW w:w="2861" w:type="dxa"/>
                  <w:vAlign w:val="center"/>
                </w:tcPr>
                <w:p w14:paraId="64FC8FF9" w14:textId="77777777" w:rsidR="0005606B" w:rsidRPr="00F9355E" w:rsidRDefault="0005606B" w:rsidP="0005606B">
                  <w:pPr>
                    <w:widowControl/>
                    <w:autoSpaceDE/>
                    <w:autoSpaceDN/>
                    <w:spacing w:line="360" w:lineRule="auto"/>
                    <w:jc w:val="center"/>
                    <w:rPr>
                      <w:rFonts w:asciiTheme="majorHAnsi" w:eastAsia="Times New Roman" w:hAnsiTheme="majorHAnsi" w:cs="Arial"/>
                      <w:b/>
                      <w:bCs/>
                      <w:sz w:val="24"/>
                      <w:szCs w:val="24"/>
                    </w:rPr>
                  </w:pPr>
                  <w:r w:rsidRPr="00F9355E">
                    <w:rPr>
                      <w:rFonts w:asciiTheme="majorHAnsi" w:eastAsia="Times New Roman" w:hAnsiTheme="majorHAnsi" w:cs="Arial"/>
                      <w:sz w:val="24"/>
                      <w:szCs w:val="24"/>
                    </w:rPr>
                    <w:t>3rd</w:t>
                  </w:r>
                </w:p>
              </w:tc>
            </w:tr>
            <w:tr w:rsidR="0005606B" w:rsidRPr="00F9355E" w14:paraId="455834ED" w14:textId="77777777" w:rsidTr="0005606B">
              <w:trPr>
                <w:jc w:val="center"/>
              </w:trPr>
              <w:tc>
                <w:tcPr>
                  <w:tcW w:w="2861" w:type="dxa"/>
                  <w:vAlign w:val="center"/>
                </w:tcPr>
                <w:p w14:paraId="63FEA9A5" w14:textId="1EC5749B" w:rsidR="0005606B" w:rsidRPr="00F9355E" w:rsidRDefault="0005606B" w:rsidP="00266E65">
                  <w:pPr>
                    <w:pStyle w:val="ListParagraph"/>
                    <w:widowControl/>
                    <w:numPr>
                      <w:ilvl w:val="0"/>
                      <w:numId w:val="11"/>
                    </w:numPr>
                    <w:autoSpaceDE/>
                    <w:autoSpaceDN/>
                    <w:spacing w:line="360" w:lineRule="auto"/>
                    <w:jc w:val="center"/>
                    <w:rPr>
                      <w:rFonts w:asciiTheme="majorHAnsi" w:eastAsia="Times New Roman" w:hAnsiTheme="majorHAnsi" w:cs="Arial"/>
                      <w:b/>
                      <w:bCs/>
                      <w:sz w:val="24"/>
                      <w:szCs w:val="24"/>
                    </w:rPr>
                  </w:pPr>
                  <w:r w:rsidRPr="00F9355E">
                    <w:rPr>
                      <w:rFonts w:asciiTheme="majorHAnsi" w:eastAsia="Times New Roman" w:hAnsiTheme="majorHAnsi" w:cs="Arial"/>
                      <w:sz w:val="24"/>
                      <w:szCs w:val="24"/>
                    </w:rPr>
                    <w:t>Valine</w:t>
                  </w:r>
                </w:p>
              </w:tc>
              <w:tc>
                <w:tcPr>
                  <w:tcW w:w="2861" w:type="dxa"/>
                  <w:vAlign w:val="center"/>
                </w:tcPr>
                <w:p w14:paraId="3BBF030C" w14:textId="18172006" w:rsidR="0005606B" w:rsidRPr="00F9355E" w:rsidRDefault="0005606B" w:rsidP="0005606B">
                  <w:pPr>
                    <w:widowControl/>
                    <w:autoSpaceDE/>
                    <w:autoSpaceDN/>
                    <w:spacing w:line="360" w:lineRule="auto"/>
                    <w:jc w:val="center"/>
                    <w:rPr>
                      <w:rFonts w:asciiTheme="majorHAnsi" w:eastAsia="Times New Roman" w:hAnsiTheme="majorHAnsi" w:cs="Arial"/>
                      <w:b/>
                      <w:bCs/>
                      <w:sz w:val="24"/>
                      <w:szCs w:val="24"/>
                    </w:rPr>
                  </w:pPr>
                  <w:r w:rsidRPr="00F9355E">
                    <w:rPr>
                      <w:rFonts w:asciiTheme="majorHAnsi" w:eastAsia="Times New Roman" w:hAnsiTheme="majorHAnsi" w:cs="Arial"/>
                      <w:sz w:val="24"/>
                      <w:szCs w:val="24"/>
                    </w:rPr>
                    <w:t>Glutamic acid</w:t>
                  </w:r>
                </w:p>
              </w:tc>
              <w:tc>
                <w:tcPr>
                  <w:tcW w:w="2861" w:type="dxa"/>
                  <w:vAlign w:val="center"/>
                </w:tcPr>
                <w:p w14:paraId="29E4B09D" w14:textId="77777777" w:rsidR="0005606B" w:rsidRPr="00F9355E" w:rsidRDefault="0005606B" w:rsidP="0005606B">
                  <w:pPr>
                    <w:widowControl/>
                    <w:autoSpaceDE/>
                    <w:autoSpaceDN/>
                    <w:spacing w:line="360" w:lineRule="auto"/>
                    <w:jc w:val="center"/>
                    <w:rPr>
                      <w:rFonts w:asciiTheme="majorHAnsi" w:eastAsia="Times New Roman" w:hAnsiTheme="majorHAnsi" w:cs="Arial"/>
                      <w:b/>
                      <w:bCs/>
                      <w:sz w:val="24"/>
                      <w:szCs w:val="24"/>
                    </w:rPr>
                  </w:pPr>
                  <w:r w:rsidRPr="00F9355E">
                    <w:rPr>
                      <w:rFonts w:asciiTheme="majorHAnsi" w:eastAsia="Times New Roman" w:hAnsiTheme="majorHAnsi" w:cs="Arial"/>
                      <w:sz w:val="24"/>
                      <w:szCs w:val="24"/>
                    </w:rPr>
                    <w:t>6th</w:t>
                  </w:r>
                </w:p>
              </w:tc>
            </w:tr>
            <w:tr w:rsidR="0005606B" w:rsidRPr="00F9355E" w14:paraId="299EA8F0" w14:textId="77777777" w:rsidTr="0005606B">
              <w:trPr>
                <w:trHeight w:val="510"/>
                <w:jc w:val="center"/>
              </w:trPr>
              <w:tc>
                <w:tcPr>
                  <w:tcW w:w="2861" w:type="dxa"/>
                  <w:vAlign w:val="center"/>
                </w:tcPr>
                <w:p w14:paraId="63F34349" w14:textId="4A34451F" w:rsidR="0005606B" w:rsidRPr="00F9355E" w:rsidRDefault="0005606B" w:rsidP="00266E65">
                  <w:pPr>
                    <w:pStyle w:val="ListParagraph"/>
                    <w:widowControl/>
                    <w:numPr>
                      <w:ilvl w:val="0"/>
                      <w:numId w:val="11"/>
                    </w:numPr>
                    <w:autoSpaceDE/>
                    <w:autoSpaceDN/>
                    <w:spacing w:line="360" w:lineRule="auto"/>
                    <w:jc w:val="center"/>
                    <w:rPr>
                      <w:rFonts w:asciiTheme="majorHAnsi" w:eastAsia="Times New Roman" w:hAnsiTheme="majorHAnsi" w:cs="Arial"/>
                      <w:b/>
                      <w:bCs/>
                      <w:sz w:val="24"/>
                      <w:szCs w:val="24"/>
                    </w:rPr>
                  </w:pPr>
                  <w:r w:rsidRPr="00F9355E">
                    <w:rPr>
                      <w:rFonts w:asciiTheme="majorHAnsi" w:eastAsia="Times New Roman" w:hAnsiTheme="majorHAnsi" w:cs="Arial"/>
                      <w:sz w:val="24"/>
                      <w:szCs w:val="24"/>
                    </w:rPr>
                    <w:t>Glutamic acid</w:t>
                  </w:r>
                </w:p>
              </w:tc>
              <w:tc>
                <w:tcPr>
                  <w:tcW w:w="2861" w:type="dxa"/>
                  <w:vAlign w:val="center"/>
                </w:tcPr>
                <w:p w14:paraId="06692389" w14:textId="524C7FEA" w:rsidR="0005606B" w:rsidRPr="00F9355E" w:rsidRDefault="0005606B" w:rsidP="0005606B">
                  <w:pPr>
                    <w:widowControl/>
                    <w:autoSpaceDE/>
                    <w:autoSpaceDN/>
                    <w:spacing w:line="360" w:lineRule="auto"/>
                    <w:jc w:val="center"/>
                    <w:rPr>
                      <w:rFonts w:asciiTheme="majorHAnsi" w:eastAsia="Times New Roman" w:hAnsiTheme="majorHAnsi" w:cs="Arial"/>
                      <w:b/>
                      <w:bCs/>
                      <w:sz w:val="24"/>
                      <w:szCs w:val="24"/>
                    </w:rPr>
                  </w:pPr>
                  <w:r w:rsidRPr="00F9355E">
                    <w:rPr>
                      <w:rFonts w:asciiTheme="majorHAnsi" w:eastAsia="Times New Roman" w:hAnsiTheme="majorHAnsi" w:cs="Arial"/>
                      <w:sz w:val="24"/>
                      <w:szCs w:val="24"/>
                    </w:rPr>
                    <w:t>Valine</w:t>
                  </w:r>
                </w:p>
              </w:tc>
              <w:tc>
                <w:tcPr>
                  <w:tcW w:w="2861" w:type="dxa"/>
                  <w:vAlign w:val="center"/>
                </w:tcPr>
                <w:p w14:paraId="0A84F459" w14:textId="77777777" w:rsidR="0005606B" w:rsidRPr="00F9355E" w:rsidRDefault="0005606B" w:rsidP="0005606B">
                  <w:pPr>
                    <w:widowControl/>
                    <w:autoSpaceDE/>
                    <w:autoSpaceDN/>
                    <w:spacing w:line="360" w:lineRule="auto"/>
                    <w:jc w:val="center"/>
                    <w:rPr>
                      <w:rFonts w:asciiTheme="majorHAnsi" w:eastAsia="Times New Roman" w:hAnsiTheme="majorHAnsi" w:cs="Arial"/>
                      <w:b/>
                      <w:bCs/>
                      <w:sz w:val="24"/>
                      <w:szCs w:val="24"/>
                    </w:rPr>
                  </w:pPr>
                  <w:r w:rsidRPr="00F9355E">
                    <w:rPr>
                      <w:rFonts w:asciiTheme="majorHAnsi" w:eastAsia="Times New Roman" w:hAnsiTheme="majorHAnsi" w:cs="Arial"/>
                      <w:sz w:val="24"/>
                      <w:szCs w:val="24"/>
                    </w:rPr>
                    <w:t>6th</w:t>
                  </w:r>
                </w:p>
              </w:tc>
            </w:tr>
          </w:tbl>
          <w:p w14:paraId="499FA8D7" w14:textId="77777777" w:rsidR="0005606B" w:rsidRPr="00F9355E" w:rsidRDefault="0005606B" w:rsidP="0005606B">
            <w:pPr>
              <w:widowControl/>
              <w:shd w:val="clear" w:color="auto" w:fill="FFFFFF"/>
              <w:autoSpaceDE/>
              <w:autoSpaceDN/>
              <w:spacing w:line="360" w:lineRule="auto"/>
              <w:outlineLvl w:val="0"/>
              <w:rPr>
                <w:rFonts w:asciiTheme="majorHAnsi" w:hAnsiTheme="majorHAnsi"/>
                <w:sz w:val="24"/>
                <w:szCs w:val="24"/>
                <w:shd w:val="clear" w:color="auto" w:fill="FFFFFF"/>
              </w:rPr>
            </w:pPr>
          </w:p>
        </w:tc>
      </w:tr>
      <w:tr w:rsidR="00F9355E" w:rsidRPr="00F9355E" w14:paraId="3D74015C" w14:textId="77777777" w:rsidTr="00B23130">
        <w:trPr>
          <w:trHeight w:val="227"/>
          <w:jc w:val="center"/>
        </w:trPr>
        <w:tc>
          <w:tcPr>
            <w:tcW w:w="792" w:type="dxa"/>
          </w:tcPr>
          <w:p w14:paraId="774AB04F" w14:textId="5F8E6A79" w:rsidR="0005606B" w:rsidRPr="00F9355E" w:rsidRDefault="0005606B" w:rsidP="0005606B">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14</w:t>
            </w:r>
          </w:p>
        </w:tc>
        <w:tc>
          <w:tcPr>
            <w:tcW w:w="9404" w:type="dxa"/>
          </w:tcPr>
          <w:p w14:paraId="6A1E462E" w14:textId="77777777" w:rsidR="0005606B" w:rsidRPr="00F9355E" w:rsidRDefault="0005606B" w:rsidP="0005606B">
            <w:pPr>
              <w:widowControl/>
              <w:autoSpaceDE/>
              <w:autoSpaceDN/>
              <w:spacing w:line="360" w:lineRule="auto"/>
              <w:rPr>
                <w:rFonts w:asciiTheme="majorHAnsi" w:eastAsia="Times New Roman" w:hAnsiTheme="majorHAnsi" w:cs="Arial"/>
                <w:sz w:val="24"/>
                <w:szCs w:val="24"/>
              </w:rPr>
            </w:pPr>
            <w:r w:rsidRPr="00F9355E">
              <w:rPr>
                <w:rFonts w:asciiTheme="majorHAnsi" w:hAnsiTheme="majorHAnsi"/>
                <w:sz w:val="24"/>
                <w:szCs w:val="24"/>
                <w:shd w:val="clear" w:color="auto" w:fill="FFFFFF"/>
              </w:rPr>
              <w:t>Which of the following will not result in variations among siblings ?</w:t>
            </w:r>
          </w:p>
          <w:p w14:paraId="5FF68A6F" w14:textId="77777777" w:rsidR="0005606B" w:rsidRPr="00F9355E" w:rsidRDefault="0005606B" w:rsidP="00266E65">
            <w:pPr>
              <w:pStyle w:val="ListParagraph"/>
              <w:widowControl/>
              <w:numPr>
                <w:ilvl w:val="0"/>
                <w:numId w:val="26"/>
              </w:numPr>
              <w:autoSpaceDE/>
              <w:autoSpaceDN/>
              <w:spacing w:line="360" w:lineRule="auto"/>
              <w:rPr>
                <w:rFonts w:asciiTheme="majorHAnsi" w:eastAsia="Times New Roman" w:hAnsiTheme="majorHAnsi" w:cs="Arial"/>
                <w:sz w:val="24"/>
                <w:szCs w:val="24"/>
              </w:rPr>
            </w:pPr>
            <w:r w:rsidRPr="00F9355E">
              <w:rPr>
                <w:rFonts w:asciiTheme="majorHAnsi" w:hAnsiTheme="majorHAnsi"/>
                <w:sz w:val="24"/>
                <w:szCs w:val="24"/>
                <w:shd w:val="clear" w:color="auto" w:fill="FFFFFF"/>
              </w:rPr>
              <w:t>Independent assortment of genes</w:t>
            </w:r>
          </w:p>
          <w:p w14:paraId="032E7A46" w14:textId="77777777" w:rsidR="0005606B" w:rsidRPr="00F9355E" w:rsidRDefault="0005606B" w:rsidP="00266E65">
            <w:pPr>
              <w:pStyle w:val="ListParagraph"/>
              <w:widowControl/>
              <w:numPr>
                <w:ilvl w:val="0"/>
                <w:numId w:val="26"/>
              </w:numPr>
              <w:autoSpaceDE/>
              <w:autoSpaceDN/>
              <w:spacing w:line="360" w:lineRule="auto"/>
              <w:rPr>
                <w:rFonts w:asciiTheme="majorHAnsi" w:eastAsia="Times New Roman" w:hAnsiTheme="majorHAnsi" w:cs="Arial"/>
                <w:sz w:val="24"/>
                <w:szCs w:val="24"/>
              </w:rPr>
            </w:pPr>
            <w:r w:rsidRPr="00F9355E">
              <w:rPr>
                <w:rFonts w:asciiTheme="majorHAnsi" w:hAnsiTheme="majorHAnsi"/>
                <w:sz w:val="24"/>
                <w:szCs w:val="24"/>
                <w:shd w:val="clear" w:color="auto" w:fill="FFFFFF"/>
              </w:rPr>
              <w:t>Crossing over</w:t>
            </w:r>
          </w:p>
          <w:p w14:paraId="6F30ED05" w14:textId="77777777" w:rsidR="0005606B" w:rsidRPr="00F9355E" w:rsidRDefault="0005606B" w:rsidP="00266E65">
            <w:pPr>
              <w:pStyle w:val="ListParagraph"/>
              <w:widowControl/>
              <w:numPr>
                <w:ilvl w:val="0"/>
                <w:numId w:val="26"/>
              </w:numPr>
              <w:autoSpaceDE/>
              <w:autoSpaceDN/>
              <w:spacing w:line="360" w:lineRule="auto"/>
              <w:rPr>
                <w:rFonts w:asciiTheme="majorHAnsi" w:eastAsia="Times New Roman" w:hAnsiTheme="majorHAnsi" w:cs="Arial"/>
                <w:sz w:val="24"/>
                <w:szCs w:val="24"/>
              </w:rPr>
            </w:pPr>
            <w:r w:rsidRPr="00F9355E">
              <w:rPr>
                <w:rFonts w:asciiTheme="majorHAnsi" w:hAnsiTheme="majorHAnsi"/>
                <w:sz w:val="24"/>
                <w:szCs w:val="24"/>
                <w:shd w:val="clear" w:color="auto" w:fill="FFFFFF"/>
              </w:rPr>
              <w:t>Linkage</w:t>
            </w:r>
          </w:p>
          <w:p w14:paraId="075AB23A" w14:textId="0000C86F" w:rsidR="0005606B" w:rsidRPr="00F9355E" w:rsidRDefault="0005606B" w:rsidP="00266E65">
            <w:pPr>
              <w:pStyle w:val="ListParagraph"/>
              <w:widowControl/>
              <w:numPr>
                <w:ilvl w:val="0"/>
                <w:numId w:val="26"/>
              </w:numPr>
              <w:autoSpaceDE/>
              <w:autoSpaceDN/>
              <w:spacing w:line="360" w:lineRule="auto"/>
              <w:rPr>
                <w:rFonts w:asciiTheme="majorHAnsi" w:eastAsia="Times New Roman" w:hAnsiTheme="majorHAnsi" w:cs="Arial"/>
                <w:sz w:val="24"/>
                <w:szCs w:val="24"/>
              </w:rPr>
            </w:pPr>
            <w:r w:rsidRPr="00F9355E">
              <w:rPr>
                <w:rFonts w:asciiTheme="majorHAnsi" w:hAnsiTheme="majorHAnsi"/>
                <w:sz w:val="24"/>
                <w:szCs w:val="24"/>
                <w:shd w:val="clear" w:color="auto" w:fill="FFFFFF"/>
              </w:rPr>
              <w:t>Mutation</w:t>
            </w:r>
          </w:p>
        </w:tc>
      </w:tr>
      <w:tr w:rsidR="00F9355E" w:rsidRPr="00F9355E" w14:paraId="03FAA78A" w14:textId="77777777" w:rsidTr="00B23130">
        <w:trPr>
          <w:trHeight w:val="1474"/>
          <w:jc w:val="center"/>
        </w:trPr>
        <w:tc>
          <w:tcPr>
            <w:tcW w:w="792" w:type="dxa"/>
          </w:tcPr>
          <w:p w14:paraId="6723A138" w14:textId="6731F447" w:rsidR="0005606B" w:rsidRPr="00F9355E" w:rsidRDefault="0005606B" w:rsidP="0005606B">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lastRenderedPageBreak/>
              <w:t>15</w:t>
            </w:r>
          </w:p>
        </w:tc>
        <w:tc>
          <w:tcPr>
            <w:tcW w:w="9404" w:type="dxa"/>
          </w:tcPr>
          <w:p w14:paraId="02752B14" w14:textId="6764A40D" w:rsidR="0005606B" w:rsidRPr="00F9355E" w:rsidRDefault="0005606B" w:rsidP="0005606B">
            <w:pPr>
              <w:widowControl/>
              <w:autoSpaceDE/>
              <w:autoSpaceDN/>
              <w:spacing w:line="360" w:lineRule="auto"/>
              <w:rPr>
                <w:rFonts w:asciiTheme="majorHAnsi" w:eastAsia="Times New Roman" w:hAnsiTheme="majorHAnsi" w:cs="Times New Roman"/>
                <w:sz w:val="24"/>
                <w:szCs w:val="24"/>
              </w:rPr>
            </w:pPr>
            <w:r w:rsidRPr="00F9355E">
              <w:rPr>
                <w:rFonts w:asciiTheme="majorHAnsi" w:hAnsiTheme="majorHAnsi"/>
                <w:sz w:val="24"/>
                <w:szCs w:val="24"/>
                <w:shd w:val="clear" w:color="auto" w:fill="FFFFFF"/>
              </w:rPr>
              <w:t>Identify the incorrect match :</w:t>
            </w:r>
          </w:p>
          <w:tbl>
            <w:tblPr>
              <w:tblW w:w="4631"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4430"/>
              <w:gridCol w:w="4252"/>
            </w:tblGrid>
            <w:tr w:rsidR="00F9355E" w:rsidRPr="00F9355E" w14:paraId="54D30451" w14:textId="77777777" w:rsidTr="0005606B">
              <w:trPr>
                <w:jc w:val="center"/>
              </w:trPr>
              <w:tc>
                <w:tcPr>
                  <w:tcW w:w="2551" w:type="pct"/>
                  <w:tcBorders>
                    <w:top w:val="single" w:sz="4" w:space="0" w:color="auto"/>
                    <w:left w:val="single" w:sz="4" w:space="0" w:color="auto"/>
                    <w:bottom w:val="single" w:sz="4" w:space="0" w:color="auto"/>
                    <w:right w:val="single" w:sz="4" w:space="0" w:color="auto"/>
                  </w:tcBorders>
                  <w:vAlign w:val="center"/>
                  <w:hideMark/>
                </w:tcPr>
                <w:p w14:paraId="6402453A" w14:textId="77777777" w:rsidR="0005606B" w:rsidRPr="00F9355E" w:rsidRDefault="0005606B" w:rsidP="0005606B">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(a) Incomplete dominance—Dog flower </w:t>
                  </w:r>
                  <w:r w:rsidRPr="00F9355E">
                    <w:rPr>
                      <w:rFonts w:asciiTheme="majorHAnsi" w:eastAsia="Times New Roman" w:hAnsiTheme="majorHAnsi" w:cs="Arial"/>
                      <w:sz w:val="24"/>
                      <w:szCs w:val="24"/>
                    </w:rPr>
                    <w:br/>
                    <w:t xml:space="preserve">(c) Male heterogamy—Human </w:t>
                  </w:r>
                </w:p>
              </w:tc>
              <w:tc>
                <w:tcPr>
                  <w:tcW w:w="2449" w:type="pct"/>
                  <w:tcBorders>
                    <w:top w:val="single" w:sz="4" w:space="0" w:color="auto"/>
                    <w:left w:val="single" w:sz="4" w:space="0" w:color="auto"/>
                    <w:bottom w:val="single" w:sz="4" w:space="0" w:color="auto"/>
                    <w:right w:val="single" w:sz="4" w:space="0" w:color="auto"/>
                  </w:tcBorders>
                  <w:vAlign w:val="center"/>
                  <w:hideMark/>
                </w:tcPr>
                <w:p w14:paraId="4626AD4C" w14:textId="77777777" w:rsidR="0005606B" w:rsidRPr="00F9355E" w:rsidRDefault="0005606B" w:rsidP="0005606B">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(b) Co-dominance—Blood groups</w:t>
                  </w:r>
                  <w:r w:rsidRPr="00F9355E">
                    <w:rPr>
                      <w:rFonts w:asciiTheme="majorHAnsi" w:eastAsia="Times New Roman" w:hAnsiTheme="majorHAnsi" w:cs="Arial"/>
                      <w:sz w:val="24"/>
                      <w:szCs w:val="24"/>
                    </w:rPr>
                    <w:br/>
                    <w:t>(d) Female heterogamy—Grasshopper</w:t>
                  </w:r>
                </w:p>
              </w:tc>
            </w:tr>
          </w:tbl>
          <w:p w14:paraId="5CECD029" w14:textId="77777777" w:rsidR="0005606B" w:rsidRPr="00F9355E" w:rsidRDefault="0005606B" w:rsidP="0005606B">
            <w:pPr>
              <w:widowControl/>
              <w:autoSpaceDE/>
              <w:autoSpaceDN/>
              <w:spacing w:line="360" w:lineRule="auto"/>
              <w:rPr>
                <w:rFonts w:asciiTheme="majorHAnsi" w:hAnsiTheme="majorHAnsi"/>
                <w:sz w:val="24"/>
                <w:szCs w:val="24"/>
                <w:shd w:val="clear" w:color="auto" w:fill="FFFFFF"/>
              </w:rPr>
            </w:pPr>
          </w:p>
        </w:tc>
      </w:tr>
      <w:tr w:rsidR="00F9355E" w:rsidRPr="00F9355E" w14:paraId="46E56B3B" w14:textId="77777777" w:rsidTr="00B23130">
        <w:trPr>
          <w:trHeight w:val="1474"/>
          <w:jc w:val="center"/>
        </w:trPr>
        <w:tc>
          <w:tcPr>
            <w:tcW w:w="792" w:type="dxa"/>
          </w:tcPr>
          <w:p w14:paraId="3DDDAC3D" w14:textId="424C2BAC" w:rsidR="0005606B" w:rsidRPr="00F9355E" w:rsidRDefault="0005606B" w:rsidP="0005606B">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16</w:t>
            </w:r>
          </w:p>
        </w:tc>
        <w:tc>
          <w:tcPr>
            <w:tcW w:w="9404" w:type="dxa"/>
          </w:tcPr>
          <w:p w14:paraId="7F343F05" w14:textId="77777777" w:rsidR="0005606B" w:rsidRPr="00F9355E" w:rsidRDefault="0005606B" w:rsidP="0005606B">
            <w:pPr>
              <w:widowControl/>
              <w:autoSpaceDE/>
              <w:autoSpaceDN/>
              <w:spacing w:line="360" w:lineRule="auto"/>
              <w:rPr>
                <w:rFonts w:asciiTheme="majorHAnsi" w:eastAsia="Times New Roman" w:hAnsiTheme="majorHAnsi" w:cs="Arial"/>
                <w:sz w:val="24"/>
                <w:szCs w:val="24"/>
              </w:rPr>
            </w:pPr>
            <w:r w:rsidRPr="00F9355E">
              <w:rPr>
                <w:rFonts w:asciiTheme="majorHAnsi" w:eastAsia="Times New Roman" w:hAnsiTheme="majorHAnsi" w:cs="Arial"/>
                <w:sz w:val="24"/>
                <w:szCs w:val="24"/>
              </w:rPr>
              <w:t>Heterozygous tall pea plant is crossed with a dwarf pea plant. This is:</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4230"/>
              <w:gridCol w:w="4395"/>
            </w:tblGrid>
            <w:tr w:rsidR="0005606B" w:rsidRPr="00F9355E" w14:paraId="2BE8CF27" w14:textId="77777777" w:rsidTr="0005606B">
              <w:trPr>
                <w:jc w:val="center"/>
              </w:trPr>
              <w:tc>
                <w:tcPr>
                  <w:tcW w:w="4230" w:type="dxa"/>
                  <w:tcBorders>
                    <w:top w:val="single" w:sz="4" w:space="0" w:color="auto"/>
                    <w:left w:val="single" w:sz="4" w:space="0" w:color="auto"/>
                    <w:bottom w:val="single" w:sz="4" w:space="0" w:color="auto"/>
                    <w:right w:val="single" w:sz="4" w:space="0" w:color="auto"/>
                  </w:tcBorders>
                  <w:vAlign w:val="center"/>
                  <w:hideMark/>
                </w:tcPr>
                <w:p w14:paraId="1262A558" w14:textId="77777777" w:rsidR="0005606B" w:rsidRPr="00F9355E" w:rsidRDefault="0005606B" w:rsidP="0005606B">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(a) Dihybrid cross </w:t>
                  </w:r>
                  <w:r w:rsidRPr="00F9355E">
                    <w:rPr>
                      <w:rFonts w:asciiTheme="majorHAnsi" w:eastAsia="Times New Roman" w:hAnsiTheme="majorHAnsi" w:cs="Arial"/>
                      <w:sz w:val="24"/>
                      <w:szCs w:val="24"/>
                    </w:rPr>
                    <w:br/>
                    <w:t xml:space="preserve">(c) Co-dominance </w:t>
                  </w:r>
                </w:p>
              </w:tc>
              <w:tc>
                <w:tcPr>
                  <w:tcW w:w="4395" w:type="dxa"/>
                  <w:tcBorders>
                    <w:top w:val="single" w:sz="4" w:space="0" w:color="auto"/>
                    <w:left w:val="single" w:sz="4" w:space="0" w:color="auto"/>
                    <w:bottom w:val="single" w:sz="4" w:space="0" w:color="auto"/>
                    <w:right w:val="single" w:sz="4" w:space="0" w:color="auto"/>
                  </w:tcBorders>
                  <w:vAlign w:val="center"/>
                  <w:hideMark/>
                </w:tcPr>
                <w:p w14:paraId="6D6DE4A0" w14:textId="77777777" w:rsidR="0005606B" w:rsidRPr="00F9355E" w:rsidRDefault="0005606B" w:rsidP="0005606B">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(b) Test cross</w:t>
                  </w:r>
                  <w:r w:rsidRPr="00F9355E">
                    <w:rPr>
                      <w:rFonts w:asciiTheme="majorHAnsi" w:eastAsia="Times New Roman" w:hAnsiTheme="majorHAnsi" w:cs="Arial"/>
                      <w:sz w:val="24"/>
                      <w:szCs w:val="24"/>
                    </w:rPr>
                    <w:br/>
                    <w:t>(d) Multiple allelism</w:t>
                  </w:r>
                </w:p>
              </w:tc>
            </w:tr>
          </w:tbl>
          <w:p w14:paraId="7C258828" w14:textId="77777777" w:rsidR="0005606B" w:rsidRPr="00F9355E" w:rsidRDefault="0005606B" w:rsidP="0005606B">
            <w:pPr>
              <w:widowControl/>
              <w:autoSpaceDE/>
              <w:autoSpaceDN/>
              <w:spacing w:line="360" w:lineRule="auto"/>
              <w:rPr>
                <w:rFonts w:asciiTheme="majorHAnsi" w:hAnsiTheme="majorHAnsi"/>
                <w:sz w:val="24"/>
                <w:szCs w:val="24"/>
                <w:shd w:val="clear" w:color="auto" w:fill="FFFFFF"/>
              </w:rPr>
            </w:pPr>
          </w:p>
        </w:tc>
      </w:tr>
      <w:tr w:rsidR="00F9355E" w:rsidRPr="00F9355E" w14:paraId="57F6CECC" w14:textId="77777777" w:rsidTr="00B23130">
        <w:trPr>
          <w:trHeight w:val="1474"/>
          <w:jc w:val="center"/>
        </w:trPr>
        <w:tc>
          <w:tcPr>
            <w:tcW w:w="792" w:type="dxa"/>
          </w:tcPr>
          <w:p w14:paraId="57FBF131" w14:textId="64F2CBB7" w:rsidR="0005606B" w:rsidRPr="00F9355E" w:rsidRDefault="0005606B" w:rsidP="0005606B">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17</w:t>
            </w:r>
          </w:p>
        </w:tc>
        <w:tc>
          <w:tcPr>
            <w:tcW w:w="9404" w:type="dxa"/>
          </w:tcPr>
          <w:p w14:paraId="517E16A1" w14:textId="4CBF7FA9" w:rsidR="0005606B" w:rsidRPr="00F9355E" w:rsidRDefault="0005606B" w:rsidP="0005606B">
            <w:pPr>
              <w:pStyle w:val="TableParagraph"/>
              <w:tabs>
                <w:tab w:val="left" w:pos="566"/>
              </w:tabs>
              <w:spacing w:before="75" w:line="360" w:lineRule="auto"/>
              <w:rPr>
                <w:rFonts w:asciiTheme="majorHAnsi" w:hAnsiTheme="majorHAnsi"/>
                <w:sz w:val="24"/>
                <w:szCs w:val="24"/>
              </w:rPr>
            </w:pPr>
            <w:r w:rsidRPr="00F9355E">
              <w:rPr>
                <w:rFonts w:asciiTheme="majorHAnsi" w:hAnsiTheme="majorHAnsi"/>
                <w:sz w:val="24"/>
                <w:szCs w:val="24"/>
              </w:rPr>
              <w:t>In a family, father has a blood group 'A' and mother has a blood group 'B', Children show 50 % probability for a blood group "AB" indicate that -</w:t>
            </w:r>
          </w:p>
          <w:p w14:paraId="7CF4DDB6" w14:textId="77777777" w:rsidR="0005606B" w:rsidRPr="00F9355E" w:rsidRDefault="0005606B" w:rsidP="00266E65">
            <w:pPr>
              <w:pStyle w:val="TableParagraph"/>
              <w:numPr>
                <w:ilvl w:val="0"/>
                <w:numId w:val="27"/>
              </w:numPr>
              <w:tabs>
                <w:tab w:val="left" w:pos="566"/>
              </w:tabs>
              <w:spacing w:line="360" w:lineRule="auto"/>
              <w:rPr>
                <w:rFonts w:asciiTheme="majorHAnsi" w:hAnsiTheme="majorHAnsi"/>
                <w:sz w:val="24"/>
                <w:szCs w:val="24"/>
              </w:rPr>
            </w:pPr>
            <w:r w:rsidRPr="00F9355E">
              <w:rPr>
                <w:rFonts w:asciiTheme="majorHAnsi" w:hAnsiTheme="majorHAnsi"/>
                <w:sz w:val="24"/>
                <w:szCs w:val="24"/>
              </w:rPr>
              <w:t>Father is heterozygous</w:t>
            </w:r>
          </w:p>
          <w:p w14:paraId="6C166B8E" w14:textId="77777777" w:rsidR="0005606B" w:rsidRPr="00F9355E" w:rsidRDefault="0005606B" w:rsidP="00266E65">
            <w:pPr>
              <w:pStyle w:val="TableParagraph"/>
              <w:numPr>
                <w:ilvl w:val="0"/>
                <w:numId w:val="27"/>
              </w:numPr>
              <w:tabs>
                <w:tab w:val="left" w:pos="566"/>
              </w:tabs>
              <w:spacing w:line="360" w:lineRule="auto"/>
              <w:rPr>
                <w:rFonts w:asciiTheme="majorHAnsi" w:hAnsiTheme="majorHAnsi"/>
                <w:sz w:val="24"/>
                <w:szCs w:val="24"/>
              </w:rPr>
            </w:pPr>
            <w:r w:rsidRPr="00F9355E">
              <w:rPr>
                <w:rFonts w:asciiTheme="majorHAnsi" w:hAnsiTheme="majorHAnsi"/>
                <w:sz w:val="24"/>
                <w:szCs w:val="24"/>
              </w:rPr>
              <w:t>Mother is heterozygous</w:t>
            </w:r>
          </w:p>
          <w:p w14:paraId="43D7597F" w14:textId="2C428431" w:rsidR="0005606B" w:rsidRPr="00F9355E" w:rsidRDefault="0005606B" w:rsidP="00266E65">
            <w:pPr>
              <w:pStyle w:val="TableParagraph"/>
              <w:numPr>
                <w:ilvl w:val="0"/>
                <w:numId w:val="27"/>
              </w:numPr>
              <w:tabs>
                <w:tab w:val="left" w:pos="566"/>
              </w:tabs>
              <w:spacing w:line="360" w:lineRule="auto"/>
              <w:rPr>
                <w:rFonts w:asciiTheme="majorHAnsi" w:hAnsiTheme="majorHAnsi"/>
                <w:sz w:val="24"/>
                <w:szCs w:val="24"/>
              </w:rPr>
            </w:pPr>
            <w:r w:rsidRPr="00F9355E">
              <w:rPr>
                <w:rFonts w:asciiTheme="majorHAnsi" w:hAnsiTheme="majorHAnsi"/>
                <w:sz w:val="24"/>
                <w:szCs w:val="24"/>
              </w:rPr>
              <w:t xml:space="preserve">   Either of parent is heterozygous</w:t>
            </w:r>
          </w:p>
          <w:p w14:paraId="7760CF1F" w14:textId="7C24DEE8" w:rsidR="0005606B" w:rsidRPr="00F9355E" w:rsidRDefault="0005606B" w:rsidP="00266E65">
            <w:pPr>
              <w:pStyle w:val="TableParagraph"/>
              <w:numPr>
                <w:ilvl w:val="0"/>
                <w:numId w:val="27"/>
              </w:numPr>
              <w:tabs>
                <w:tab w:val="left" w:pos="566"/>
              </w:tabs>
              <w:spacing w:line="360" w:lineRule="auto"/>
              <w:rPr>
                <w:rFonts w:asciiTheme="majorHAnsi" w:hAnsiTheme="majorHAnsi"/>
                <w:sz w:val="24"/>
                <w:szCs w:val="24"/>
              </w:rPr>
            </w:pPr>
            <w:r w:rsidRPr="00F9355E">
              <w:rPr>
                <w:rFonts w:asciiTheme="majorHAnsi" w:hAnsiTheme="majorHAnsi"/>
                <w:sz w:val="24"/>
                <w:szCs w:val="24"/>
              </w:rPr>
              <w:t>Mother is homozygous</w:t>
            </w:r>
            <w:r w:rsidRPr="00F9355E">
              <w:rPr>
                <w:rStyle w:val="fontstyle01"/>
                <w:rFonts w:asciiTheme="majorHAnsi" w:hAnsiTheme="majorHAnsi"/>
                <w:color w:val="auto"/>
                <w:sz w:val="24"/>
                <w:szCs w:val="24"/>
              </w:rPr>
              <w:t xml:space="preserve"> </w:t>
            </w:r>
            <w:r w:rsidRPr="00F9355E">
              <w:rPr>
                <w:rFonts w:asciiTheme="majorHAnsi" w:hAnsiTheme="majorHAnsi"/>
                <w:sz w:val="24"/>
                <w:szCs w:val="24"/>
              </w:rPr>
              <w:t xml:space="preserve">  </w:t>
            </w:r>
          </w:p>
        </w:tc>
      </w:tr>
      <w:tr w:rsidR="00F9355E" w:rsidRPr="00F9355E" w14:paraId="01898603" w14:textId="77777777" w:rsidTr="00B23130">
        <w:trPr>
          <w:trHeight w:val="1474"/>
          <w:jc w:val="center"/>
        </w:trPr>
        <w:tc>
          <w:tcPr>
            <w:tcW w:w="792" w:type="dxa"/>
          </w:tcPr>
          <w:p w14:paraId="28D33897" w14:textId="35BE29F6" w:rsidR="0005606B" w:rsidRPr="00F9355E" w:rsidRDefault="0005606B" w:rsidP="0005606B">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18</w:t>
            </w:r>
          </w:p>
        </w:tc>
        <w:tc>
          <w:tcPr>
            <w:tcW w:w="9404" w:type="dxa"/>
          </w:tcPr>
          <w:p w14:paraId="5B5C84D4" w14:textId="6DA89C07" w:rsidR="0005606B" w:rsidRPr="00F9355E" w:rsidRDefault="0005606B" w:rsidP="0005606B">
            <w:pPr>
              <w:pStyle w:val="TableParagraph"/>
              <w:spacing w:line="360" w:lineRule="auto"/>
              <w:rPr>
                <w:rFonts w:asciiTheme="majorHAnsi" w:hAnsiTheme="majorHAnsi"/>
                <w:sz w:val="24"/>
                <w:szCs w:val="24"/>
              </w:rPr>
            </w:pPr>
            <w:r w:rsidRPr="00F9355E">
              <w:rPr>
                <w:rFonts w:asciiTheme="majorHAnsi" w:hAnsiTheme="majorHAnsi"/>
                <w:sz w:val="24"/>
                <w:szCs w:val="24"/>
              </w:rPr>
              <w:t xml:space="preserve"> Steps of DNA fingerprinting are given following. Arrange them in a correct sequence : </w:t>
            </w:r>
          </w:p>
          <w:p w14:paraId="07609747" w14:textId="7876B406" w:rsidR="0005606B" w:rsidRPr="00F9355E" w:rsidRDefault="0005606B" w:rsidP="00266E65">
            <w:pPr>
              <w:pStyle w:val="TableParagraph"/>
              <w:numPr>
                <w:ilvl w:val="0"/>
                <w:numId w:val="28"/>
              </w:numPr>
              <w:spacing w:line="360" w:lineRule="auto"/>
              <w:rPr>
                <w:rFonts w:asciiTheme="majorHAnsi" w:hAnsiTheme="majorHAnsi"/>
                <w:sz w:val="24"/>
                <w:szCs w:val="24"/>
              </w:rPr>
            </w:pPr>
            <w:r w:rsidRPr="00F9355E">
              <w:rPr>
                <w:rFonts w:asciiTheme="majorHAnsi" w:hAnsiTheme="majorHAnsi"/>
                <w:sz w:val="24"/>
                <w:szCs w:val="24"/>
              </w:rPr>
              <w:t>Action of restriction endonucleases.</w:t>
            </w:r>
          </w:p>
          <w:p w14:paraId="1F98459A" w14:textId="442E64B0" w:rsidR="0005606B" w:rsidRPr="00F9355E" w:rsidRDefault="0005606B" w:rsidP="00266E65">
            <w:pPr>
              <w:pStyle w:val="TableParagraph"/>
              <w:numPr>
                <w:ilvl w:val="0"/>
                <w:numId w:val="28"/>
              </w:numPr>
              <w:spacing w:line="360" w:lineRule="auto"/>
              <w:rPr>
                <w:rFonts w:asciiTheme="majorHAnsi" w:hAnsiTheme="majorHAnsi"/>
                <w:sz w:val="24"/>
                <w:szCs w:val="24"/>
              </w:rPr>
            </w:pPr>
            <w:r w:rsidRPr="00F9355E">
              <w:rPr>
                <w:rFonts w:asciiTheme="majorHAnsi" w:hAnsiTheme="majorHAnsi"/>
                <w:sz w:val="24"/>
                <w:szCs w:val="24"/>
              </w:rPr>
              <w:t>Hybridization of DNA fragments by using labeled VNTRs.</w:t>
            </w:r>
          </w:p>
          <w:p w14:paraId="2FB2F160" w14:textId="69F8C9AA" w:rsidR="0005606B" w:rsidRPr="00F9355E" w:rsidRDefault="0005606B" w:rsidP="00266E65">
            <w:pPr>
              <w:pStyle w:val="TableParagraph"/>
              <w:numPr>
                <w:ilvl w:val="0"/>
                <w:numId w:val="28"/>
              </w:numPr>
              <w:spacing w:line="360" w:lineRule="auto"/>
              <w:rPr>
                <w:rFonts w:asciiTheme="majorHAnsi" w:hAnsiTheme="majorHAnsi"/>
                <w:sz w:val="24"/>
                <w:szCs w:val="24"/>
              </w:rPr>
            </w:pPr>
            <w:r w:rsidRPr="00F9355E">
              <w:rPr>
                <w:rFonts w:asciiTheme="majorHAnsi" w:hAnsiTheme="majorHAnsi"/>
                <w:sz w:val="24"/>
                <w:szCs w:val="24"/>
              </w:rPr>
              <w:t>Isolation of DNA.</w:t>
            </w:r>
          </w:p>
          <w:p w14:paraId="7EE2ADD6" w14:textId="4B267128" w:rsidR="0005606B" w:rsidRPr="00F9355E" w:rsidRDefault="0005606B" w:rsidP="00266E65">
            <w:pPr>
              <w:pStyle w:val="TableParagraph"/>
              <w:numPr>
                <w:ilvl w:val="0"/>
                <w:numId w:val="28"/>
              </w:numPr>
              <w:spacing w:line="360" w:lineRule="auto"/>
              <w:rPr>
                <w:rFonts w:asciiTheme="majorHAnsi" w:hAnsiTheme="majorHAnsi"/>
                <w:sz w:val="24"/>
                <w:szCs w:val="24"/>
              </w:rPr>
            </w:pPr>
            <w:r w:rsidRPr="00F9355E">
              <w:rPr>
                <w:rFonts w:asciiTheme="majorHAnsi" w:hAnsiTheme="majorHAnsi"/>
                <w:sz w:val="24"/>
                <w:szCs w:val="24"/>
              </w:rPr>
              <w:t>Identification of hybridized DNA fragments by autoradiography</w:t>
            </w:r>
          </w:p>
          <w:p w14:paraId="5933F343" w14:textId="28EE515A" w:rsidR="0005606B" w:rsidRPr="00F9355E" w:rsidRDefault="0005606B" w:rsidP="00266E65">
            <w:pPr>
              <w:pStyle w:val="TableParagraph"/>
              <w:numPr>
                <w:ilvl w:val="0"/>
                <w:numId w:val="28"/>
              </w:numPr>
              <w:spacing w:line="360" w:lineRule="auto"/>
              <w:rPr>
                <w:rFonts w:asciiTheme="majorHAnsi" w:hAnsiTheme="majorHAnsi"/>
                <w:sz w:val="24"/>
                <w:szCs w:val="24"/>
              </w:rPr>
            </w:pPr>
            <w:r w:rsidRPr="00F9355E">
              <w:rPr>
                <w:rFonts w:asciiTheme="majorHAnsi" w:hAnsiTheme="majorHAnsi"/>
                <w:sz w:val="24"/>
                <w:szCs w:val="24"/>
              </w:rPr>
              <w:t>Separation of DNA by electrophoresis.</w:t>
            </w:r>
          </w:p>
          <w:p w14:paraId="0928587E" w14:textId="65BA2AB1" w:rsidR="0005606B" w:rsidRPr="00F9355E" w:rsidRDefault="0005606B" w:rsidP="00266E65">
            <w:pPr>
              <w:pStyle w:val="TableParagraph"/>
              <w:numPr>
                <w:ilvl w:val="0"/>
                <w:numId w:val="29"/>
              </w:numPr>
              <w:spacing w:line="360" w:lineRule="auto"/>
              <w:rPr>
                <w:rFonts w:asciiTheme="majorHAnsi" w:hAnsiTheme="majorHAnsi"/>
                <w:sz w:val="24"/>
                <w:szCs w:val="24"/>
              </w:rPr>
            </w:pPr>
            <w:r w:rsidRPr="00F9355E">
              <w:rPr>
                <w:rFonts w:asciiTheme="majorHAnsi" w:hAnsiTheme="majorHAnsi"/>
                <w:sz w:val="24"/>
                <w:szCs w:val="24"/>
              </w:rPr>
              <w:t xml:space="preserve">5,1,2, 4, 3 </w:t>
            </w:r>
          </w:p>
          <w:p w14:paraId="6BD77C9D" w14:textId="3204AAE8" w:rsidR="0005606B" w:rsidRPr="00F9355E" w:rsidRDefault="0005606B" w:rsidP="00266E65">
            <w:pPr>
              <w:pStyle w:val="TableParagraph"/>
              <w:numPr>
                <w:ilvl w:val="0"/>
                <w:numId w:val="29"/>
              </w:numPr>
              <w:spacing w:line="360" w:lineRule="auto"/>
              <w:rPr>
                <w:rFonts w:asciiTheme="majorHAnsi" w:hAnsiTheme="majorHAnsi"/>
                <w:sz w:val="24"/>
                <w:szCs w:val="24"/>
              </w:rPr>
            </w:pPr>
            <w:r w:rsidRPr="00F9355E">
              <w:rPr>
                <w:rFonts w:asciiTheme="majorHAnsi" w:hAnsiTheme="majorHAnsi"/>
                <w:sz w:val="24"/>
                <w:szCs w:val="24"/>
              </w:rPr>
              <w:t xml:space="preserve">3,1,5, 2, 4 </w:t>
            </w:r>
          </w:p>
          <w:p w14:paraId="44D47EA2" w14:textId="781D619E" w:rsidR="0005606B" w:rsidRPr="00F9355E" w:rsidRDefault="0005606B" w:rsidP="00266E65">
            <w:pPr>
              <w:pStyle w:val="TableParagraph"/>
              <w:numPr>
                <w:ilvl w:val="0"/>
                <w:numId w:val="29"/>
              </w:numPr>
              <w:spacing w:line="360" w:lineRule="auto"/>
              <w:rPr>
                <w:rFonts w:asciiTheme="majorHAnsi" w:hAnsiTheme="majorHAnsi"/>
                <w:sz w:val="24"/>
                <w:szCs w:val="24"/>
              </w:rPr>
            </w:pPr>
            <w:r w:rsidRPr="00F9355E">
              <w:rPr>
                <w:rFonts w:asciiTheme="majorHAnsi" w:hAnsiTheme="majorHAnsi"/>
                <w:sz w:val="24"/>
                <w:szCs w:val="24"/>
              </w:rPr>
              <w:t>3,1,4,2, 5</w:t>
            </w:r>
          </w:p>
          <w:p w14:paraId="4A2ED40B" w14:textId="51034628" w:rsidR="0005606B" w:rsidRPr="00F9355E" w:rsidRDefault="0005606B" w:rsidP="00266E65">
            <w:pPr>
              <w:pStyle w:val="TableParagraph"/>
              <w:numPr>
                <w:ilvl w:val="0"/>
                <w:numId w:val="29"/>
              </w:numPr>
              <w:spacing w:line="360" w:lineRule="auto"/>
              <w:rPr>
                <w:rFonts w:asciiTheme="majorHAnsi" w:hAnsiTheme="majorHAnsi"/>
                <w:sz w:val="24"/>
                <w:szCs w:val="24"/>
              </w:rPr>
            </w:pPr>
            <w:r w:rsidRPr="00F9355E">
              <w:rPr>
                <w:rFonts w:asciiTheme="majorHAnsi" w:hAnsiTheme="majorHAnsi"/>
                <w:sz w:val="24"/>
                <w:szCs w:val="24"/>
              </w:rPr>
              <w:t>5,1,3, 4, 2</w:t>
            </w:r>
          </w:p>
        </w:tc>
      </w:tr>
      <w:tr w:rsidR="00F9355E" w:rsidRPr="00F9355E" w14:paraId="30ED97FD" w14:textId="77777777" w:rsidTr="00B23130">
        <w:trPr>
          <w:trHeight w:val="1474"/>
          <w:jc w:val="center"/>
        </w:trPr>
        <w:tc>
          <w:tcPr>
            <w:tcW w:w="792" w:type="dxa"/>
          </w:tcPr>
          <w:p w14:paraId="74B1FE0D" w14:textId="08B744D6" w:rsidR="0005606B" w:rsidRPr="00F9355E" w:rsidRDefault="0005606B" w:rsidP="0005606B">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19</w:t>
            </w:r>
          </w:p>
        </w:tc>
        <w:tc>
          <w:tcPr>
            <w:tcW w:w="9404" w:type="dxa"/>
          </w:tcPr>
          <w:p w14:paraId="79D86A88" w14:textId="54D3F4D9" w:rsidR="0005606B" w:rsidRPr="00F9355E" w:rsidRDefault="0005606B" w:rsidP="0005606B">
            <w:pPr>
              <w:pStyle w:val="TableParagraph"/>
              <w:tabs>
                <w:tab w:val="left" w:pos="602"/>
              </w:tabs>
              <w:spacing w:line="360" w:lineRule="auto"/>
              <w:rPr>
                <w:rFonts w:asciiTheme="majorHAnsi" w:hAnsiTheme="majorHAnsi"/>
                <w:sz w:val="24"/>
                <w:szCs w:val="24"/>
              </w:rPr>
            </w:pPr>
            <w:r w:rsidRPr="00F9355E">
              <w:rPr>
                <w:rFonts w:asciiTheme="majorHAnsi" w:hAnsiTheme="majorHAnsi"/>
                <w:sz w:val="24"/>
                <w:szCs w:val="24"/>
              </w:rPr>
              <w:t xml:space="preserve">In Griffith s transforming principle, when heat killed S-strain is injected into mice, then: </w:t>
            </w:r>
          </w:p>
          <w:p w14:paraId="7E7BDB5B" w14:textId="50E63EB2" w:rsidR="0005606B" w:rsidRPr="00F9355E" w:rsidRDefault="0005606B" w:rsidP="00266E65">
            <w:pPr>
              <w:pStyle w:val="TableParagraph"/>
              <w:numPr>
                <w:ilvl w:val="0"/>
                <w:numId w:val="30"/>
              </w:numPr>
              <w:tabs>
                <w:tab w:val="left" w:pos="602"/>
              </w:tabs>
              <w:spacing w:line="360" w:lineRule="auto"/>
              <w:rPr>
                <w:rFonts w:asciiTheme="majorHAnsi" w:hAnsiTheme="majorHAnsi"/>
                <w:sz w:val="24"/>
                <w:szCs w:val="24"/>
              </w:rPr>
            </w:pPr>
            <w:r w:rsidRPr="00F9355E">
              <w:rPr>
                <w:rFonts w:asciiTheme="majorHAnsi" w:hAnsiTheme="majorHAnsi"/>
                <w:sz w:val="24"/>
                <w:szCs w:val="24"/>
              </w:rPr>
              <w:t xml:space="preserve">Transformation of S-strain into R-strain will occur </w:t>
            </w:r>
          </w:p>
          <w:p w14:paraId="709B1BA1" w14:textId="5F9F9726" w:rsidR="0005606B" w:rsidRPr="00F9355E" w:rsidRDefault="0005606B" w:rsidP="00266E65">
            <w:pPr>
              <w:pStyle w:val="TableParagraph"/>
              <w:numPr>
                <w:ilvl w:val="0"/>
                <w:numId w:val="30"/>
              </w:numPr>
              <w:tabs>
                <w:tab w:val="left" w:pos="602"/>
              </w:tabs>
              <w:spacing w:line="360" w:lineRule="auto"/>
              <w:rPr>
                <w:rFonts w:asciiTheme="majorHAnsi" w:hAnsiTheme="majorHAnsi"/>
                <w:sz w:val="24"/>
                <w:szCs w:val="24"/>
              </w:rPr>
            </w:pPr>
            <w:r w:rsidRPr="00F9355E">
              <w:rPr>
                <w:rFonts w:asciiTheme="majorHAnsi" w:hAnsiTheme="majorHAnsi"/>
                <w:sz w:val="24"/>
                <w:szCs w:val="24"/>
              </w:rPr>
              <w:t xml:space="preserve">Transformation of R-strain into S-strain will occur </w:t>
            </w:r>
          </w:p>
          <w:p w14:paraId="4984521F" w14:textId="77777777" w:rsidR="0005606B" w:rsidRPr="00F9355E" w:rsidRDefault="0005606B" w:rsidP="00266E65">
            <w:pPr>
              <w:pStyle w:val="TableParagraph"/>
              <w:numPr>
                <w:ilvl w:val="0"/>
                <w:numId w:val="30"/>
              </w:numPr>
              <w:tabs>
                <w:tab w:val="left" w:pos="602"/>
              </w:tabs>
              <w:spacing w:line="360" w:lineRule="auto"/>
              <w:rPr>
                <w:rFonts w:asciiTheme="majorHAnsi" w:hAnsiTheme="majorHAnsi"/>
                <w:sz w:val="24"/>
                <w:szCs w:val="24"/>
              </w:rPr>
            </w:pPr>
            <w:r w:rsidRPr="00F9355E">
              <w:rPr>
                <w:rFonts w:asciiTheme="majorHAnsi" w:hAnsiTheme="majorHAnsi"/>
                <w:sz w:val="24"/>
                <w:szCs w:val="24"/>
              </w:rPr>
              <w:t>Mice died</w:t>
            </w:r>
          </w:p>
          <w:p w14:paraId="6B6C3301" w14:textId="2EEF0F64" w:rsidR="0005606B" w:rsidRPr="00F9355E" w:rsidRDefault="0005606B" w:rsidP="00266E65">
            <w:pPr>
              <w:pStyle w:val="TableParagraph"/>
              <w:numPr>
                <w:ilvl w:val="0"/>
                <w:numId w:val="30"/>
              </w:numPr>
              <w:tabs>
                <w:tab w:val="left" w:pos="602"/>
              </w:tabs>
              <w:spacing w:line="360" w:lineRule="auto"/>
              <w:rPr>
                <w:rFonts w:asciiTheme="majorHAnsi" w:hAnsiTheme="majorHAnsi"/>
                <w:sz w:val="24"/>
                <w:szCs w:val="24"/>
              </w:rPr>
            </w:pPr>
            <w:r w:rsidRPr="00F9355E">
              <w:rPr>
                <w:rFonts w:asciiTheme="majorHAnsi" w:hAnsiTheme="majorHAnsi"/>
                <w:sz w:val="24"/>
                <w:szCs w:val="24"/>
              </w:rPr>
              <w:t xml:space="preserve">Mice was </w:t>
            </w:r>
            <w:r w:rsidR="00EC1C35" w:rsidRPr="00F9355E">
              <w:rPr>
                <w:rFonts w:asciiTheme="majorHAnsi" w:hAnsiTheme="majorHAnsi"/>
                <w:sz w:val="24"/>
                <w:szCs w:val="24"/>
              </w:rPr>
              <w:t>alive</w:t>
            </w:r>
          </w:p>
        </w:tc>
      </w:tr>
      <w:tr w:rsidR="00F9355E" w:rsidRPr="00F9355E" w14:paraId="56A58DEC" w14:textId="77777777" w:rsidTr="00B23130">
        <w:trPr>
          <w:trHeight w:val="1474"/>
          <w:jc w:val="center"/>
        </w:trPr>
        <w:tc>
          <w:tcPr>
            <w:tcW w:w="792" w:type="dxa"/>
          </w:tcPr>
          <w:p w14:paraId="09054C25" w14:textId="1DEF8DA7" w:rsidR="0005606B" w:rsidRPr="00F9355E" w:rsidRDefault="0005606B" w:rsidP="0005606B">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20</w:t>
            </w:r>
          </w:p>
        </w:tc>
        <w:tc>
          <w:tcPr>
            <w:tcW w:w="9404" w:type="dxa"/>
          </w:tcPr>
          <w:p w14:paraId="0A1A06DA" w14:textId="77777777" w:rsidR="0005606B" w:rsidRPr="00F9355E" w:rsidRDefault="0005606B" w:rsidP="0005606B">
            <w:pPr>
              <w:pStyle w:val="TableParagraph"/>
              <w:spacing w:line="360" w:lineRule="auto"/>
              <w:rPr>
                <w:rFonts w:asciiTheme="majorHAnsi" w:hAnsiTheme="majorHAnsi"/>
                <w:sz w:val="24"/>
                <w:szCs w:val="24"/>
              </w:rPr>
            </w:pPr>
            <w:r w:rsidRPr="00F9355E">
              <w:rPr>
                <w:rFonts w:asciiTheme="majorHAnsi" w:hAnsiTheme="majorHAnsi"/>
                <w:sz w:val="24"/>
                <w:szCs w:val="24"/>
              </w:rPr>
              <w:t>Fill 1,2,3 by suitable option-</w:t>
            </w:r>
          </w:p>
          <w:p w14:paraId="58A88F2B" w14:textId="29689BA0" w:rsidR="0005606B" w:rsidRPr="00F9355E" w:rsidRDefault="0005606B" w:rsidP="0005606B">
            <w:pPr>
              <w:pStyle w:val="TableParagraph"/>
              <w:spacing w:line="360" w:lineRule="auto"/>
              <w:rPr>
                <w:rFonts w:asciiTheme="majorHAnsi" w:hAnsiTheme="majorHAnsi"/>
                <w:sz w:val="24"/>
                <w:szCs w:val="24"/>
              </w:rPr>
            </w:pPr>
            <w:r w:rsidRPr="00F9355E">
              <w:rPr>
                <w:rFonts w:asciiTheme="majorHAnsi" w:hAnsiTheme="majorHAnsi"/>
                <w:sz w:val="24"/>
                <w:szCs w:val="24"/>
              </w:rPr>
              <w:t xml:space="preserve">In prokaryotes like E. coli, 1-------- charged DNA is present in large loops held by 2 ------charged 3------ to form nucleoid. </w:t>
            </w:r>
          </w:p>
          <w:p w14:paraId="0EB4F4F4" w14:textId="502F5C51" w:rsidR="0005606B" w:rsidRPr="00F9355E" w:rsidRDefault="0005606B" w:rsidP="00266E65">
            <w:pPr>
              <w:pStyle w:val="TableParagraph"/>
              <w:numPr>
                <w:ilvl w:val="0"/>
                <w:numId w:val="31"/>
              </w:numPr>
              <w:spacing w:line="360" w:lineRule="auto"/>
              <w:rPr>
                <w:rFonts w:asciiTheme="majorHAnsi" w:hAnsiTheme="majorHAnsi"/>
                <w:sz w:val="24"/>
                <w:szCs w:val="24"/>
              </w:rPr>
            </w:pPr>
            <w:r w:rsidRPr="00F9355E">
              <w:rPr>
                <w:rFonts w:asciiTheme="majorHAnsi" w:hAnsiTheme="majorHAnsi"/>
                <w:sz w:val="24"/>
                <w:szCs w:val="24"/>
              </w:rPr>
              <w:t>1-Positively, 2-Negatively, 3-Fatty acids</w:t>
            </w:r>
          </w:p>
          <w:p w14:paraId="4F25F6A7" w14:textId="43F5770D" w:rsidR="0005606B" w:rsidRPr="00F9355E" w:rsidRDefault="0005606B" w:rsidP="00266E65">
            <w:pPr>
              <w:pStyle w:val="TableParagraph"/>
              <w:numPr>
                <w:ilvl w:val="0"/>
                <w:numId w:val="31"/>
              </w:numPr>
              <w:spacing w:line="360" w:lineRule="auto"/>
              <w:rPr>
                <w:rFonts w:asciiTheme="majorHAnsi" w:hAnsiTheme="majorHAnsi"/>
                <w:sz w:val="24"/>
                <w:szCs w:val="24"/>
              </w:rPr>
            </w:pPr>
            <w:r w:rsidRPr="00F9355E">
              <w:rPr>
                <w:rFonts w:asciiTheme="majorHAnsi" w:hAnsiTheme="majorHAnsi"/>
                <w:sz w:val="24"/>
                <w:szCs w:val="24"/>
              </w:rPr>
              <w:t xml:space="preserve">1-Negatively, 2-Positively, 3-Proteins </w:t>
            </w:r>
          </w:p>
          <w:p w14:paraId="7E743F7A" w14:textId="3AE50F94" w:rsidR="0005606B" w:rsidRPr="00F9355E" w:rsidRDefault="0005606B" w:rsidP="00266E65">
            <w:pPr>
              <w:pStyle w:val="TableParagraph"/>
              <w:numPr>
                <w:ilvl w:val="0"/>
                <w:numId w:val="31"/>
              </w:numPr>
              <w:spacing w:line="360" w:lineRule="auto"/>
              <w:rPr>
                <w:rFonts w:asciiTheme="majorHAnsi" w:hAnsiTheme="majorHAnsi"/>
                <w:sz w:val="24"/>
                <w:szCs w:val="24"/>
              </w:rPr>
            </w:pPr>
            <w:r w:rsidRPr="00F9355E">
              <w:rPr>
                <w:rFonts w:asciiTheme="majorHAnsi" w:hAnsiTheme="majorHAnsi"/>
                <w:sz w:val="24"/>
                <w:szCs w:val="24"/>
              </w:rPr>
              <w:t xml:space="preserve">1-Negatively, 2-Positively, 3-Fatty acids </w:t>
            </w:r>
          </w:p>
          <w:p w14:paraId="2B46CFFB" w14:textId="5FC526A6" w:rsidR="0005606B" w:rsidRPr="00F9355E" w:rsidRDefault="0005606B" w:rsidP="00266E65">
            <w:pPr>
              <w:pStyle w:val="TableParagraph"/>
              <w:numPr>
                <w:ilvl w:val="0"/>
                <w:numId w:val="31"/>
              </w:numPr>
              <w:tabs>
                <w:tab w:val="left" w:pos="602"/>
              </w:tabs>
              <w:spacing w:line="360" w:lineRule="auto"/>
              <w:rPr>
                <w:rFonts w:asciiTheme="majorHAnsi" w:hAnsiTheme="majorHAnsi"/>
                <w:sz w:val="24"/>
                <w:szCs w:val="24"/>
              </w:rPr>
            </w:pPr>
            <w:r w:rsidRPr="00F9355E">
              <w:rPr>
                <w:rFonts w:asciiTheme="majorHAnsi" w:hAnsiTheme="majorHAnsi"/>
                <w:sz w:val="24"/>
                <w:szCs w:val="24"/>
              </w:rPr>
              <w:t xml:space="preserve">   1-Positively, 2-Negatively, 3-Proteins</w:t>
            </w:r>
          </w:p>
        </w:tc>
      </w:tr>
      <w:tr w:rsidR="00F9355E" w:rsidRPr="00F9355E" w14:paraId="6D1F1EEE" w14:textId="77777777" w:rsidTr="00B23130">
        <w:trPr>
          <w:trHeight w:val="1474"/>
          <w:jc w:val="center"/>
        </w:trPr>
        <w:tc>
          <w:tcPr>
            <w:tcW w:w="792" w:type="dxa"/>
          </w:tcPr>
          <w:p w14:paraId="1B95410B" w14:textId="702DE025" w:rsidR="0005606B" w:rsidRPr="00F9355E" w:rsidRDefault="0005606B" w:rsidP="0005606B">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lastRenderedPageBreak/>
              <w:t>21</w:t>
            </w:r>
          </w:p>
        </w:tc>
        <w:tc>
          <w:tcPr>
            <w:tcW w:w="9404" w:type="dxa"/>
          </w:tcPr>
          <w:p w14:paraId="02DABEC5" w14:textId="77777777" w:rsidR="00597138" w:rsidRPr="00F9355E" w:rsidRDefault="0005606B" w:rsidP="00597138">
            <w:pPr>
              <w:pStyle w:val="TableParagraph"/>
              <w:tabs>
                <w:tab w:val="left" w:pos="602"/>
              </w:tabs>
              <w:spacing w:before="123" w:line="360" w:lineRule="auto"/>
              <w:rPr>
                <w:rStyle w:val="fontstyle01"/>
                <w:rFonts w:asciiTheme="majorHAnsi" w:hAnsiTheme="majorHAnsi" w:cs="Microsoft Sans Serif"/>
                <w:b w:val="0"/>
                <w:bCs w:val="0"/>
                <w:color w:val="auto"/>
                <w:sz w:val="24"/>
                <w:szCs w:val="24"/>
              </w:rPr>
            </w:pPr>
            <w:r w:rsidRPr="00F9355E">
              <w:rPr>
                <w:rStyle w:val="fontstyle01"/>
                <w:rFonts w:asciiTheme="majorHAnsi" w:hAnsiTheme="majorHAnsi"/>
                <w:b w:val="0"/>
                <w:bCs w:val="0"/>
                <w:color w:val="auto"/>
                <w:sz w:val="24"/>
                <w:szCs w:val="24"/>
              </w:rPr>
              <w:t>A free phosphate moiety can be observed at one end of a polynucleotide chain</w:t>
            </w:r>
            <w:r w:rsidR="00597138" w:rsidRPr="00F9355E">
              <w:rPr>
                <w:rStyle w:val="fontstyle01"/>
                <w:rFonts w:asciiTheme="majorHAnsi" w:hAnsiTheme="majorHAnsi"/>
                <w:b w:val="0"/>
                <w:bCs w:val="0"/>
                <w:color w:val="auto"/>
                <w:sz w:val="24"/>
                <w:szCs w:val="24"/>
              </w:rPr>
              <w:t xml:space="preserve"> </w:t>
            </w:r>
            <w:r w:rsidRPr="00F9355E">
              <w:rPr>
                <w:rStyle w:val="fontstyle01"/>
                <w:rFonts w:asciiTheme="majorHAnsi" w:hAnsiTheme="majorHAnsi"/>
                <w:b w:val="0"/>
                <w:bCs w:val="0"/>
                <w:color w:val="auto"/>
                <w:sz w:val="24"/>
                <w:szCs w:val="24"/>
              </w:rPr>
              <w:t>attached to:</w:t>
            </w:r>
          </w:p>
          <w:p w14:paraId="013AC2EB" w14:textId="77777777" w:rsidR="00597138" w:rsidRPr="00F9355E" w:rsidRDefault="0005606B" w:rsidP="00266E65">
            <w:pPr>
              <w:pStyle w:val="TableParagraph"/>
              <w:numPr>
                <w:ilvl w:val="0"/>
                <w:numId w:val="32"/>
              </w:numPr>
              <w:tabs>
                <w:tab w:val="left" w:pos="602"/>
              </w:tabs>
              <w:spacing w:line="360" w:lineRule="auto"/>
              <w:rPr>
                <w:rStyle w:val="fontstyle21"/>
                <w:rFonts w:asciiTheme="majorHAnsi" w:hAnsiTheme="majorHAnsi" w:cs="Microsoft Sans Serif"/>
                <w:color w:val="auto"/>
                <w:sz w:val="24"/>
                <w:szCs w:val="24"/>
              </w:rPr>
            </w:pPr>
            <w:r w:rsidRPr="00F9355E">
              <w:rPr>
                <w:rStyle w:val="fontstyle21"/>
                <w:rFonts w:asciiTheme="majorHAnsi" w:hAnsiTheme="majorHAnsi"/>
                <w:color w:val="auto"/>
                <w:sz w:val="24"/>
                <w:szCs w:val="24"/>
              </w:rPr>
              <w:t>3'—end of pentose sugar</w:t>
            </w:r>
          </w:p>
          <w:p w14:paraId="78E026C3" w14:textId="77777777" w:rsidR="00597138" w:rsidRPr="00F9355E" w:rsidRDefault="0005606B" w:rsidP="00266E65">
            <w:pPr>
              <w:pStyle w:val="TableParagraph"/>
              <w:numPr>
                <w:ilvl w:val="0"/>
                <w:numId w:val="32"/>
              </w:numPr>
              <w:tabs>
                <w:tab w:val="left" w:pos="602"/>
              </w:tabs>
              <w:spacing w:line="360" w:lineRule="auto"/>
              <w:rPr>
                <w:rStyle w:val="fontstyle21"/>
                <w:rFonts w:asciiTheme="majorHAnsi" w:hAnsiTheme="majorHAnsi" w:cs="Microsoft Sans Serif"/>
                <w:color w:val="auto"/>
                <w:sz w:val="24"/>
                <w:szCs w:val="24"/>
              </w:rPr>
            </w:pPr>
            <w:r w:rsidRPr="00F9355E">
              <w:rPr>
                <w:rStyle w:val="fontstyle21"/>
                <w:rFonts w:asciiTheme="majorHAnsi" w:hAnsiTheme="majorHAnsi"/>
                <w:color w:val="auto"/>
                <w:sz w:val="24"/>
                <w:szCs w:val="24"/>
              </w:rPr>
              <w:t>5— end of pentose sugar</w:t>
            </w:r>
          </w:p>
          <w:p w14:paraId="336FAB66" w14:textId="77777777" w:rsidR="00597138" w:rsidRPr="00F9355E" w:rsidRDefault="0005606B" w:rsidP="00266E65">
            <w:pPr>
              <w:pStyle w:val="TableParagraph"/>
              <w:numPr>
                <w:ilvl w:val="0"/>
                <w:numId w:val="32"/>
              </w:numPr>
              <w:tabs>
                <w:tab w:val="left" w:pos="602"/>
              </w:tabs>
              <w:spacing w:line="360" w:lineRule="auto"/>
              <w:rPr>
                <w:rStyle w:val="fontstyle21"/>
                <w:rFonts w:asciiTheme="majorHAnsi" w:hAnsiTheme="majorHAnsi" w:cs="Microsoft Sans Serif"/>
                <w:color w:val="auto"/>
                <w:sz w:val="24"/>
                <w:szCs w:val="24"/>
              </w:rPr>
            </w:pPr>
            <w:r w:rsidRPr="00F9355E">
              <w:rPr>
                <w:rStyle w:val="fontstyle21"/>
                <w:rFonts w:asciiTheme="majorHAnsi" w:hAnsiTheme="majorHAnsi"/>
                <w:color w:val="auto"/>
                <w:sz w:val="24"/>
                <w:szCs w:val="24"/>
              </w:rPr>
              <w:t>3'—end of nitrogenous base</w:t>
            </w:r>
          </w:p>
          <w:p w14:paraId="47ED13D8" w14:textId="2414C6C6" w:rsidR="0005606B" w:rsidRPr="00F9355E" w:rsidRDefault="0005606B" w:rsidP="00266E65">
            <w:pPr>
              <w:pStyle w:val="TableParagraph"/>
              <w:numPr>
                <w:ilvl w:val="0"/>
                <w:numId w:val="32"/>
              </w:numPr>
              <w:tabs>
                <w:tab w:val="left" w:pos="602"/>
              </w:tabs>
              <w:spacing w:line="360" w:lineRule="auto"/>
              <w:rPr>
                <w:rFonts w:asciiTheme="majorHAnsi" w:hAnsiTheme="majorHAnsi"/>
                <w:sz w:val="24"/>
                <w:szCs w:val="24"/>
              </w:rPr>
            </w:pPr>
            <w:r w:rsidRPr="00F9355E">
              <w:rPr>
                <w:rStyle w:val="fontstyle21"/>
                <w:rFonts w:asciiTheme="majorHAnsi" w:hAnsiTheme="majorHAnsi"/>
                <w:color w:val="auto"/>
                <w:sz w:val="24"/>
                <w:szCs w:val="24"/>
              </w:rPr>
              <w:t>5'—end of nitrogenous base.</w:t>
            </w:r>
          </w:p>
        </w:tc>
      </w:tr>
      <w:tr w:rsidR="00F9355E" w:rsidRPr="00F9355E" w14:paraId="04298F2E" w14:textId="77777777" w:rsidTr="00B23130">
        <w:trPr>
          <w:trHeight w:val="1474"/>
          <w:jc w:val="center"/>
        </w:trPr>
        <w:tc>
          <w:tcPr>
            <w:tcW w:w="792" w:type="dxa"/>
          </w:tcPr>
          <w:p w14:paraId="68E596C3" w14:textId="6EE58CCF" w:rsidR="00597138" w:rsidRPr="00F9355E" w:rsidRDefault="00597138" w:rsidP="0005606B">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22</w:t>
            </w:r>
          </w:p>
        </w:tc>
        <w:tc>
          <w:tcPr>
            <w:tcW w:w="9404" w:type="dxa"/>
          </w:tcPr>
          <w:p w14:paraId="0B824986" w14:textId="5530C35D" w:rsidR="00597138" w:rsidRPr="00F9355E" w:rsidRDefault="00597138" w:rsidP="00597138">
            <w:pPr>
              <w:spacing w:line="360" w:lineRule="auto"/>
              <w:rPr>
                <w:rStyle w:val="fontstyle21"/>
                <w:rFonts w:asciiTheme="majorHAnsi" w:hAnsiTheme="majorHAnsi"/>
                <w:color w:val="auto"/>
                <w:sz w:val="24"/>
                <w:szCs w:val="24"/>
              </w:rPr>
            </w:pPr>
            <w:r w:rsidRPr="00F9355E">
              <w:rPr>
                <w:rStyle w:val="fontstyle21"/>
                <w:rFonts w:asciiTheme="majorHAnsi" w:hAnsiTheme="majorHAnsi"/>
                <w:color w:val="auto"/>
                <w:sz w:val="24"/>
                <w:szCs w:val="24"/>
              </w:rPr>
              <w:t>Escherichia coli fully labelled with 15N is allowed to grow in 14N medium. The two strands of DNA molecule of the first-generation bacteria have</w:t>
            </w:r>
          </w:p>
          <w:p w14:paraId="305BE0A4" w14:textId="77777777" w:rsidR="00597138" w:rsidRPr="00F9355E" w:rsidRDefault="00597138" w:rsidP="00266E65">
            <w:pPr>
              <w:pStyle w:val="ListParagraph"/>
              <w:numPr>
                <w:ilvl w:val="0"/>
                <w:numId w:val="33"/>
              </w:numPr>
              <w:spacing w:line="360" w:lineRule="auto"/>
              <w:rPr>
                <w:rStyle w:val="fontstyle21"/>
                <w:rFonts w:asciiTheme="majorHAnsi" w:eastAsia="Times New Roman" w:hAnsiTheme="majorHAnsi" w:cs="Times New Roman"/>
                <w:color w:val="auto"/>
                <w:sz w:val="24"/>
                <w:szCs w:val="24"/>
              </w:rPr>
            </w:pPr>
            <w:r w:rsidRPr="00F9355E">
              <w:rPr>
                <w:rStyle w:val="fontstyle21"/>
                <w:rFonts w:asciiTheme="majorHAnsi" w:hAnsiTheme="majorHAnsi"/>
                <w:color w:val="auto"/>
                <w:sz w:val="24"/>
                <w:szCs w:val="24"/>
              </w:rPr>
              <w:t>different density and do not resemble parent DNA</w:t>
            </w:r>
          </w:p>
          <w:p w14:paraId="5EABD73A" w14:textId="77777777" w:rsidR="00597138" w:rsidRPr="00F9355E" w:rsidRDefault="00597138" w:rsidP="00266E65">
            <w:pPr>
              <w:pStyle w:val="ListParagraph"/>
              <w:numPr>
                <w:ilvl w:val="0"/>
                <w:numId w:val="33"/>
              </w:numPr>
              <w:spacing w:line="360" w:lineRule="auto"/>
              <w:rPr>
                <w:rStyle w:val="fontstyle21"/>
                <w:rFonts w:asciiTheme="majorHAnsi" w:eastAsia="Times New Roman" w:hAnsiTheme="majorHAnsi" w:cs="Times New Roman"/>
                <w:color w:val="auto"/>
                <w:sz w:val="24"/>
                <w:szCs w:val="24"/>
              </w:rPr>
            </w:pPr>
            <w:r w:rsidRPr="00F9355E">
              <w:rPr>
                <w:rStyle w:val="fontstyle21"/>
                <w:rFonts w:asciiTheme="majorHAnsi" w:hAnsiTheme="majorHAnsi"/>
                <w:color w:val="auto"/>
                <w:sz w:val="24"/>
                <w:szCs w:val="24"/>
              </w:rPr>
              <w:t>different density but resemble parent DNA</w:t>
            </w:r>
          </w:p>
          <w:p w14:paraId="4B2AF662" w14:textId="77777777" w:rsidR="00597138" w:rsidRPr="00F9355E" w:rsidRDefault="00597138" w:rsidP="00266E65">
            <w:pPr>
              <w:pStyle w:val="ListParagraph"/>
              <w:numPr>
                <w:ilvl w:val="0"/>
                <w:numId w:val="33"/>
              </w:numPr>
              <w:spacing w:line="360" w:lineRule="auto"/>
              <w:rPr>
                <w:rStyle w:val="fontstyle21"/>
                <w:rFonts w:asciiTheme="majorHAnsi" w:eastAsia="Times New Roman" w:hAnsiTheme="majorHAnsi" w:cs="Times New Roman"/>
                <w:color w:val="auto"/>
                <w:sz w:val="24"/>
                <w:szCs w:val="24"/>
              </w:rPr>
            </w:pPr>
            <w:r w:rsidRPr="00F9355E">
              <w:rPr>
                <w:rStyle w:val="fontstyle21"/>
                <w:rFonts w:asciiTheme="majorHAnsi" w:hAnsiTheme="majorHAnsi"/>
                <w:color w:val="auto"/>
                <w:sz w:val="24"/>
                <w:szCs w:val="24"/>
              </w:rPr>
              <w:t>same density and resemble parent DNA</w:t>
            </w:r>
          </w:p>
          <w:p w14:paraId="4AD5B911" w14:textId="2CF43E5F" w:rsidR="00597138" w:rsidRPr="00F9355E" w:rsidRDefault="00597138" w:rsidP="00266E65">
            <w:pPr>
              <w:pStyle w:val="ListParagraph"/>
              <w:numPr>
                <w:ilvl w:val="0"/>
                <w:numId w:val="33"/>
              </w:numPr>
              <w:spacing w:line="360" w:lineRule="auto"/>
              <w:rPr>
                <w:rStyle w:val="fontstyle01"/>
                <w:rFonts w:asciiTheme="majorHAnsi" w:eastAsia="Times New Roman" w:hAnsiTheme="majorHAnsi" w:cs="Times New Roman"/>
                <w:b w:val="0"/>
                <w:bCs w:val="0"/>
                <w:color w:val="auto"/>
                <w:sz w:val="24"/>
                <w:szCs w:val="24"/>
              </w:rPr>
            </w:pPr>
            <w:r w:rsidRPr="00F9355E">
              <w:rPr>
                <w:rStyle w:val="fontstyle21"/>
                <w:rFonts w:asciiTheme="majorHAnsi" w:hAnsiTheme="majorHAnsi"/>
                <w:color w:val="auto"/>
                <w:sz w:val="24"/>
                <w:szCs w:val="24"/>
              </w:rPr>
              <w:t>same density but do not resemble parent</w:t>
            </w:r>
          </w:p>
        </w:tc>
      </w:tr>
      <w:tr w:rsidR="00F9355E" w:rsidRPr="00F9355E" w14:paraId="4EDC7C25" w14:textId="77777777" w:rsidTr="00B23130">
        <w:trPr>
          <w:trHeight w:val="1474"/>
          <w:jc w:val="center"/>
        </w:trPr>
        <w:tc>
          <w:tcPr>
            <w:tcW w:w="792" w:type="dxa"/>
          </w:tcPr>
          <w:p w14:paraId="7A2A7A33" w14:textId="33DE022E" w:rsidR="00597138" w:rsidRPr="00F9355E" w:rsidRDefault="00597138" w:rsidP="0005606B">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23</w:t>
            </w:r>
          </w:p>
        </w:tc>
        <w:tc>
          <w:tcPr>
            <w:tcW w:w="9404" w:type="dxa"/>
          </w:tcPr>
          <w:p w14:paraId="45CBE57A" w14:textId="3871BED4" w:rsidR="00597138" w:rsidRPr="00F9355E" w:rsidRDefault="00597138" w:rsidP="00597138">
            <w:pPr>
              <w:spacing w:line="360" w:lineRule="auto"/>
              <w:rPr>
                <w:rFonts w:asciiTheme="majorHAnsi" w:hAnsiTheme="majorHAnsi" w:cs="Times New Roman"/>
                <w:sz w:val="24"/>
                <w:szCs w:val="24"/>
              </w:rPr>
            </w:pPr>
            <w:r w:rsidRPr="00F9355E">
              <w:rPr>
                <w:rFonts w:asciiTheme="majorHAnsi" w:hAnsiTheme="majorHAnsi" w:cs="Times New Roman"/>
                <w:sz w:val="24"/>
                <w:szCs w:val="24"/>
              </w:rPr>
              <w:t>What would happen if in a gene encoding a  polypeptide of 50 amino acids, 25th codon</w:t>
            </w:r>
            <w:r w:rsidRPr="00F9355E">
              <w:rPr>
                <w:rFonts w:asciiTheme="majorHAnsi" w:hAnsiTheme="majorHAnsi"/>
                <w:sz w:val="24"/>
                <w:szCs w:val="24"/>
              </w:rPr>
              <w:t xml:space="preserve"> </w:t>
            </w:r>
            <w:r w:rsidRPr="00F9355E">
              <w:rPr>
                <w:rFonts w:asciiTheme="majorHAnsi" w:hAnsiTheme="majorHAnsi" w:cs="Times New Roman"/>
                <w:sz w:val="24"/>
                <w:szCs w:val="24"/>
              </w:rPr>
              <w:t>(UAU) is mutated to UAA ?</w:t>
            </w:r>
          </w:p>
          <w:p w14:paraId="78604EC6" w14:textId="77777777" w:rsidR="00597138" w:rsidRPr="00F9355E" w:rsidRDefault="00597138" w:rsidP="00266E65">
            <w:pPr>
              <w:pStyle w:val="ListParagraph"/>
              <w:numPr>
                <w:ilvl w:val="0"/>
                <w:numId w:val="34"/>
              </w:numPr>
              <w:spacing w:line="360" w:lineRule="auto"/>
              <w:rPr>
                <w:rFonts w:asciiTheme="majorHAnsi" w:hAnsiTheme="majorHAnsi" w:cs="Arial"/>
                <w:sz w:val="24"/>
                <w:szCs w:val="24"/>
              </w:rPr>
            </w:pPr>
            <w:r w:rsidRPr="00F9355E">
              <w:rPr>
                <w:rFonts w:asciiTheme="majorHAnsi" w:hAnsiTheme="majorHAnsi" w:cs="Times New Roman"/>
                <w:sz w:val="24"/>
                <w:szCs w:val="24"/>
              </w:rPr>
              <w:t>A polypeptide of 24 amino acids will be</w:t>
            </w:r>
            <w:r w:rsidRPr="00F9355E">
              <w:rPr>
                <w:rFonts w:asciiTheme="majorHAnsi" w:hAnsiTheme="majorHAnsi"/>
                <w:sz w:val="24"/>
                <w:szCs w:val="24"/>
              </w:rPr>
              <w:t xml:space="preserve"> </w:t>
            </w:r>
            <w:r w:rsidRPr="00F9355E">
              <w:rPr>
                <w:rFonts w:asciiTheme="majorHAnsi" w:hAnsiTheme="majorHAnsi" w:cs="Times New Roman"/>
                <w:sz w:val="24"/>
                <w:szCs w:val="24"/>
              </w:rPr>
              <w:t>formed.</w:t>
            </w:r>
          </w:p>
          <w:p w14:paraId="0E34F250" w14:textId="77777777" w:rsidR="00597138" w:rsidRPr="00F9355E" w:rsidRDefault="00597138" w:rsidP="00266E65">
            <w:pPr>
              <w:pStyle w:val="ListParagraph"/>
              <w:numPr>
                <w:ilvl w:val="0"/>
                <w:numId w:val="34"/>
              </w:numPr>
              <w:spacing w:line="360" w:lineRule="auto"/>
              <w:rPr>
                <w:rFonts w:asciiTheme="majorHAnsi" w:hAnsiTheme="majorHAnsi" w:cs="Arial"/>
                <w:sz w:val="24"/>
                <w:szCs w:val="24"/>
              </w:rPr>
            </w:pPr>
            <w:r w:rsidRPr="00F9355E">
              <w:rPr>
                <w:rFonts w:asciiTheme="majorHAnsi" w:hAnsiTheme="majorHAnsi" w:cs="Times New Roman"/>
                <w:sz w:val="24"/>
                <w:szCs w:val="24"/>
              </w:rPr>
              <w:t>Two polypeptides of 24 and 25 amino acids</w:t>
            </w:r>
            <w:r w:rsidRPr="00F9355E">
              <w:rPr>
                <w:rFonts w:asciiTheme="majorHAnsi" w:hAnsiTheme="majorHAnsi"/>
                <w:sz w:val="24"/>
                <w:szCs w:val="24"/>
              </w:rPr>
              <w:t xml:space="preserve"> </w:t>
            </w:r>
            <w:r w:rsidRPr="00F9355E">
              <w:rPr>
                <w:rFonts w:asciiTheme="majorHAnsi" w:hAnsiTheme="majorHAnsi" w:cs="Times New Roman"/>
                <w:sz w:val="24"/>
                <w:szCs w:val="24"/>
              </w:rPr>
              <w:t>will be formed.</w:t>
            </w:r>
          </w:p>
          <w:p w14:paraId="12773294" w14:textId="77777777" w:rsidR="00597138" w:rsidRPr="00F9355E" w:rsidRDefault="00597138" w:rsidP="00266E65">
            <w:pPr>
              <w:pStyle w:val="ListParagraph"/>
              <w:numPr>
                <w:ilvl w:val="0"/>
                <w:numId w:val="34"/>
              </w:numPr>
              <w:spacing w:line="360" w:lineRule="auto"/>
              <w:rPr>
                <w:rFonts w:asciiTheme="majorHAnsi" w:hAnsiTheme="majorHAnsi" w:cs="Arial"/>
                <w:sz w:val="24"/>
                <w:szCs w:val="24"/>
              </w:rPr>
            </w:pPr>
            <w:r w:rsidRPr="00F9355E">
              <w:rPr>
                <w:rFonts w:asciiTheme="majorHAnsi" w:hAnsiTheme="majorHAnsi" w:cs="Times New Roman"/>
                <w:sz w:val="24"/>
                <w:szCs w:val="24"/>
              </w:rPr>
              <w:t>A polypeptide of 49 amino acids will be</w:t>
            </w:r>
            <w:r w:rsidRPr="00F9355E">
              <w:rPr>
                <w:rFonts w:asciiTheme="majorHAnsi" w:hAnsiTheme="majorHAnsi"/>
                <w:sz w:val="24"/>
                <w:szCs w:val="24"/>
              </w:rPr>
              <w:t xml:space="preserve"> </w:t>
            </w:r>
            <w:r w:rsidRPr="00F9355E">
              <w:rPr>
                <w:rFonts w:asciiTheme="majorHAnsi" w:hAnsiTheme="majorHAnsi" w:cs="Times New Roman"/>
                <w:sz w:val="24"/>
                <w:szCs w:val="24"/>
              </w:rPr>
              <w:t>formed.</w:t>
            </w:r>
          </w:p>
          <w:p w14:paraId="4A9EF2FC" w14:textId="20188C29" w:rsidR="00597138" w:rsidRPr="00F9355E" w:rsidRDefault="00597138" w:rsidP="00266E65">
            <w:pPr>
              <w:pStyle w:val="ListParagraph"/>
              <w:numPr>
                <w:ilvl w:val="0"/>
                <w:numId w:val="34"/>
              </w:numPr>
              <w:spacing w:line="360" w:lineRule="auto"/>
              <w:rPr>
                <w:rStyle w:val="fontstyle21"/>
                <w:rFonts w:asciiTheme="majorHAnsi" w:hAnsiTheme="majorHAnsi"/>
                <w:color w:val="auto"/>
                <w:sz w:val="24"/>
                <w:szCs w:val="24"/>
              </w:rPr>
            </w:pPr>
            <w:r w:rsidRPr="00F9355E">
              <w:rPr>
                <w:rFonts w:asciiTheme="majorHAnsi" w:hAnsiTheme="majorHAnsi" w:cs="Times New Roman"/>
                <w:sz w:val="24"/>
                <w:szCs w:val="24"/>
              </w:rPr>
              <w:t>A polypeptide of 25 amino acids will be</w:t>
            </w:r>
            <w:r w:rsidR="00AD0455" w:rsidRPr="00F9355E">
              <w:rPr>
                <w:rFonts w:asciiTheme="majorHAnsi" w:hAnsiTheme="majorHAnsi" w:cs="Times New Roman"/>
                <w:sz w:val="24"/>
                <w:szCs w:val="24"/>
              </w:rPr>
              <w:t xml:space="preserve"> formed.</w:t>
            </w:r>
          </w:p>
        </w:tc>
      </w:tr>
      <w:tr w:rsidR="00F9355E" w:rsidRPr="00F9355E" w14:paraId="22354417" w14:textId="77777777" w:rsidTr="00B23130">
        <w:trPr>
          <w:trHeight w:val="1474"/>
          <w:jc w:val="center"/>
        </w:trPr>
        <w:tc>
          <w:tcPr>
            <w:tcW w:w="792" w:type="dxa"/>
          </w:tcPr>
          <w:p w14:paraId="1241CE1F" w14:textId="07706CAD" w:rsidR="00597138" w:rsidRPr="00F9355E" w:rsidRDefault="00AD0455" w:rsidP="0005606B">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24</w:t>
            </w:r>
          </w:p>
        </w:tc>
        <w:tc>
          <w:tcPr>
            <w:tcW w:w="9404" w:type="dxa"/>
          </w:tcPr>
          <w:p w14:paraId="178E8031" w14:textId="77777777" w:rsidR="00AD0455" w:rsidRPr="00F9355E" w:rsidRDefault="00AD0455" w:rsidP="00AD0455">
            <w:pPr>
              <w:pStyle w:val="TableParagraph"/>
              <w:tabs>
                <w:tab w:val="left" w:pos="602"/>
              </w:tabs>
              <w:spacing w:before="123" w:line="360" w:lineRule="auto"/>
              <w:rPr>
                <w:rFonts w:asciiTheme="majorHAnsi" w:hAnsiTheme="majorHAnsi" w:cs="Times New Roman"/>
                <w:sz w:val="24"/>
                <w:szCs w:val="24"/>
              </w:rPr>
            </w:pPr>
            <w:r w:rsidRPr="00F9355E">
              <w:rPr>
                <w:rFonts w:asciiTheme="majorHAnsi" w:hAnsiTheme="majorHAnsi" w:cs="Times New Roman"/>
                <w:sz w:val="24"/>
                <w:szCs w:val="24"/>
              </w:rPr>
              <w:t>Match the column in COLUMN I with those in COLUMN II</w:t>
            </w:r>
          </w:p>
          <w:tbl>
            <w:tblPr>
              <w:tblStyle w:val="TableGrid"/>
              <w:tblW w:w="0" w:type="auto"/>
              <w:jc w:val="center"/>
              <w:tblLook w:val="04A0" w:firstRow="1" w:lastRow="0" w:firstColumn="1" w:lastColumn="0" w:noHBand="0" w:noVBand="1"/>
            </w:tblPr>
            <w:tblGrid>
              <w:gridCol w:w="2914"/>
              <w:gridCol w:w="5982"/>
            </w:tblGrid>
            <w:tr w:rsidR="00AD0455" w:rsidRPr="00F9355E" w14:paraId="6BF66E79" w14:textId="77777777" w:rsidTr="00AD0455">
              <w:trPr>
                <w:trHeight w:val="340"/>
                <w:jc w:val="center"/>
              </w:trPr>
              <w:tc>
                <w:tcPr>
                  <w:tcW w:w="2914" w:type="dxa"/>
                </w:tcPr>
                <w:p w14:paraId="212FB444" w14:textId="77777777" w:rsidR="00AD0455" w:rsidRPr="00F9355E" w:rsidRDefault="00AD0455" w:rsidP="00AD0455">
                  <w:pPr>
                    <w:pStyle w:val="TableParagraph"/>
                    <w:tabs>
                      <w:tab w:val="left" w:pos="602"/>
                    </w:tabs>
                    <w:spacing w:before="123" w:line="360" w:lineRule="auto"/>
                    <w:jc w:val="center"/>
                    <w:rPr>
                      <w:rFonts w:asciiTheme="majorHAnsi" w:hAnsiTheme="majorHAnsi"/>
                      <w:sz w:val="24"/>
                      <w:szCs w:val="24"/>
                    </w:rPr>
                  </w:pPr>
                  <w:r w:rsidRPr="00F9355E">
                    <w:rPr>
                      <w:rFonts w:asciiTheme="majorHAnsi" w:hAnsiTheme="majorHAnsi"/>
                      <w:sz w:val="24"/>
                      <w:szCs w:val="24"/>
                    </w:rPr>
                    <w:t>COLUMN I</w:t>
                  </w:r>
                </w:p>
              </w:tc>
              <w:tc>
                <w:tcPr>
                  <w:tcW w:w="5982" w:type="dxa"/>
                </w:tcPr>
                <w:p w14:paraId="3E235165" w14:textId="77777777" w:rsidR="00AD0455" w:rsidRPr="00F9355E" w:rsidRDefault="00AD0455" w:rsidP="00AD0455">
                  <w:pPr>
                    <w:pStyle w:val="TableParagraph"/>
                    <w:tabs>
                      <w:tab w:val="left" w:pos="602"/>
                    </w:tabs>
                    <w:spacing w:before="123" w:line="360" w:lineRule="auto"/>
                    <w:jc w:val="center"/>
                    <w:rPr>
                      <w:rFonts w:asciiTheme="majorHAnsi" w:hAnsiTheme="majorHAnsi"/>
                      <w:sz w:val="24"/>
                      <w:szCs w:val="24"/>
                    </w:rPr>
                  </w:pPr>
                  <w:r w:rsidRPr="00F9355E">
                    <w:rPr>
                      <w:rFonts w:asciiTheme="majorHAnsi" w:hAnsiTheme="majorHAnsi"/>
                      <w:sz w:val="24"/>
                      <w:szCs w:val="24"/>
                    </w:rPr>
                    <w:t>COLUMN II</w:t>
                  </w:r>
                </w:p>
              </w:tc>
            </w:tr>
            <w:tr w:rsidR="00AD0455" w:rsidRPr="00F9355E" w14:paraId="293438A4" w14:textId="77777777" w:rsidTr="00AD0455">
              <w:trPr>
                <w:trHeight w:val="340"/>
                <w:jc w:val="center"/>
              </w:trPr>
              <w:tc>
                <w:tcPr>
                  <w:tcW w:w="2914" w:type="dxa"/>
                </w:tcPr>
                <w:p w14:paraId="67F90F8A" w14:textId="77777777" w:rsidR="00AD0455" w:rsidRPr="00F9355E" w:rsidRDefault="00AD0455" w:rsidP="00266E65">
                  <w:pPr>
                    <w:pStyle w:val="TableParagraph"/>
                    <w:numPr>
                      <w:ilvl w:val="0"/>
                      <w:numId w:val="12"/>
                    </w:numPr>
                    <w:tabs>
                      <w:tab w:val="left" w:pos="602"/>
                    </w:tabs>
                    <w:spacing w:before="123" w:line="360" w:lineRule="auto"/>
                    <w:rPr>
                      <w:rFonts w:asciiTheme="majorHAnsi" w:hAnsiTheme="majorHAnsi"/>
                      <w:sz w:val="24"/>
                      <w:szCs w:val="24"/>
                    </w:rPr>
                  </w:pPr>
                  <w:r w:rsidRPr="00F9355E">
                    <w:rPr>
                      <w:rFonts w:asciiTheme="majorHAnsi" w:hAnsiTheme="majorHAnsi"/>
                      <w:sz w:val="24"/>
                      <w:szCs w:val="24"/>
                    </w:rPr>
                    <w:t>RNA polymerase I</w:t>
                  </w:r>
                </w:p>
              </w:tc>
              <w:tc>
                <w:tcPr>
                  <w:tcW w:w="5982" w:type="dxa"/>
                </w:tcPr>
                <w:p w14:paraId="58D61D70" w14:textId="750ACD77" w:rsidR="00AD0455" w:rsidRPr="00F9355E" w:rsidRDefault="00AD0455" w:rsidP="00266E65">
                  <w:pPr>
                    <w:pStyle w:val="TableParagraph"/>
                    <w:numPr>
                      <w:ilvl w:val="0"/>
                      <w:numId w:val="13"/>
                    </w:numPr>
                    <w:tabs>
                      <w:tab w:val="left" w:pos="602"/>
                    </w:tabs>
                    <w:spacing w:before="123" w:line="360" w:lineRule="auto"/>
                    <w:rPr>
                      <w:rFonts w:asciiTheme="majorHAnsi" w:hAnsiTheme="majorHAnsi"/>
                      <w:sz w:val="24"/>
                      <w:szCs w:val="24"/>
                    </w:rPr>
                  </w:pPr>
                  <w:r w:rsidRPr="00F9355E">
                    <w:rPr>
                      <w:rFonts w:asciiTheme="majorHAnsi" w:hAnsiTheme="majorHAnsi"/>
                      <w:sz w:val="24"/>
                      <w:szCs w:val="24"/>
                    </w:rPr>
                    <w:t>A set of three bases on tRNA that is complementary to the bases</w:t>
                  </w:r>
                </w:p>
              </w:tc>
            </w:tr>
            <w:tr w:rsidR="00AD0455" w:rsidRPr="00F9355E" w14:paraId="5BA360B8" w14:textId="77777777" w:rsidTr="00AD0455">
              <w:trPr>
                <w:trHeight w:val="340"/>
                <w:jc w:val="center"/>
              </w:trPr>
              <w:tc>
                <w:tcPr>
                  <w:tcW w:w="2914" w:type="dxa"/>
                </w:tcPr>
                <w:p w14:paraId="536DB515" w14:textId="77777777" w:rsidR="00AD0455" w:rsidRPr="00F9355E" w:rsidRDefault="00AD0455" w:rsidP="00266E65">
                  <w:pPr>
                    <w:pStyle w:val="TableParagraph"/>
                    <w:numPr>
                      <w:ilvl w:val="0"/>
                      <w:numId w:val="12"/>
                    </w:numPr>
                    <w:tabs>
                      <w:tab w:val="left" w:pos="602"/>
                    </w:tabs>
                    <w:spacing w:before="123" w:line="360" w:lineRule="auto"/>
                    <w:rPr>
                      <w:rFonts w:asciiTheme="majorHAnsi" w:hAnsiTheme="majorHAnsi"/>
                      <w:sz w:val="24"/>
                      <w:szCs w:val="24"/>
                    </w:rPr>
                  </w:pPr>
                  <w:r w:rsidRPr="00F9355E">
                    <w:rPr>
                      <w:rFonts w:asciiTheme="majorHAnsi" w:hAnsiTheme="majorHAnsi"/>
                      <w:sz w:val="24"/>
                      <w:szCs w:val="24"/>
                    </w:rPr>
                    <w:t>Anticodon</w:t>
                  </w:r>
                </w:p>
              </w:tc>
              <w:tc>
                <w:tcPr>
                  <w:tcW w:w="5982" w:type="dxa"/>
                </w:tcPr>
                <w:p w14:paraId="32C8C7BD" w14:textId="77777777" w:rsidR="00AD0455" w:rsidRPr="00F9355E" w:rsidRDefault="00AD0455" w:rsidP="00266E65">
                  <w:pPr>
                    <w:pStyle w:val="TableParagraph"/>
                    <w:numPr>
                      <w:ilvl w:val="0"/>
                      <w:numId w:val="13"/>
                    </w:numPr>
                    <w:tabs>
                      <w:tab w:val="left" w:pos="602"/>
                    </w:tabs>
                    <w:spacing w:before="123" w:line="360" w:lineRule="auto"/>
                    <w:rPr>
                      <w:rFonts w:asciiTheme="majorHAnsi" w:hAnsiTheme="majorHAnsi"/>
                      <w:sz w:val="24"/>
                      <w:szCs w:val="24"/>
                    </w:rPr>
                  </w:pPr>
                  <w:r w:rsidRPr="00F9355E">
                    <w:rPr>
                      <w:rFonts w:asciiTheme="majorHAnsi" w:hAnsiTheme="majorHAnsi"/>
                      <w:sz w:val="24"/>
                      <w:szCs w:val="24"/>
                    </w:rPr>
                    <w:t>A unit of DNA that codes for a polypeptide</w:t>
                  </w:r>
                </w:p>
              </w:tc>
            </w:tr>
            <w:tr w:rsidR="00AD0455" w:rsidRPr="00F9355E" w14:paraId="699B5375" w14:textId="77777777" w:rsidTr="00AD0455">
              <w:trPr>
                <w:trHeight w:val="340"/>
                <w:jc w:val="center"/>
              </w:trPr>
              <w:tc>
                <w:tcPr>
                  <w:tcW w:w="2914" w:type="dxa"/>
                </w:tcPr>
                <w:p w14:paraId="25C2627D" w14:textId="77777777" w:rsidR="00AD0455" w:rsidRPr="00F9355E" w:rsidRDefault="00AD0455" w:rsidP="00266E65">
                  <w:pPr>
                    <w:pStyle w:val="TableParagraph"/>
                    <w:numPr>
                      <w:ilvl w:val="0"/>
                      <w:numId w:val="12"/>
                    </w:numPr>
                    <w:tabs>
                      <w:tab w:val="left" w:pos="602"/>
                    </w:tabs>
                    <w:spacing w:before="123" w:line="360" w:lineRule="auto"/>
                    <w:rPr>
                      <w:rFonts w:asciiTheme="majorHAnsi" w:hAnsiTheme="majorHAnsi"/>
                      <w:sz w:val="24"/>
                      <w:szCs w:val="24"/>
                    </w:rPr>
                  </w:pPr>
                  <w:r w:rsidRPr="00F9355E">
                    <w:rPr>
                      <w:rFonts w:asciiTheme="majorHAnsi" w:hAnsiTheme="majorHAnsi"/>
                      <w:sz w:val="24"/>
                      <w:szCs w:val="24"/>
                    </w:rPr>
                    <w:t>Cistron</w:t>
                  </w:r>
                </w:p>
              </w:tc>
              <w:tc>
                <w:tcPr>
                  <w:tcW w:w="5982" w:type="dxa"/>
                </w:tcPr>
                <w:p w14:paraId="2D49219D" w14:textId="2A96F70E" w:rsidR="00AD0455" w:rsidRPr="00F9355E" w:rsidRDefault="00AD0455" w:rsidP="00266E65">
                  <w:pPr>
                    <w:pStyle w:val="TableParagraph"/>
                    <w:numPr>
                      <w:ilvl w:val="0"/>
                      <w:numId w:val="13"/>
                    </w:numPr>
                    <w:tabs>
                      <w:tab w:val="left" w:pos="602"/>
                    </w:tabs>
                    <w:spacing w:before="123" w:line="360" w:lineRule="auto"/>
                    <w:rPr>
                      <w:rFonts w:asciiTheme="majorHAnsi" w:hAnsiTheme="majorHAnsi"/>
                      <w:sz w:val="24"/>
                      <w:szCs w:val="24"/>
                    </w:rPr>
                  </w:pPr>
                  <w:r w:rsidRPr="00F9355E">
                    <w:rPr>
                      <w:rFonts w:asciiTheme="majorHAnsi" w:hAnsiTheme="majorHAnsi"/>
                      <w:sz w:val="24"/>
                      <w:szCs w:val="24"/>
                    </w:rPr>
                    <w:t>Transcribes RNASs</w:t>
                  </w:r>
                </w:p>
              </w:tc>
            </w:tr>
          </w:tbl>
          <w:p w14:paraId="7F0422F1" w14:textId="77777777" w:rsidR="00AD0455" w:rsidRPr="00F9355E" w:rsidRDefault="00AD0455" w:rsidP="00266E65">
            <w:pPr>
              <w:pStyle w:val="TableParagraph"/>
              <w:numPr>
                <w:ilvl w:val="0"/>
                <w:numId w:val="14"/>
              </w:numPr>
              <w:tabs>
                <w:tab w:val="left" w:pos="602"/>
              </w:tabs>
              <w:spacing w:before="123" w:line="360" w:lineRule="auto"/>
              <w:rPr>
                <w:rFonts w:asciiTheme="majorHAnsi" w:hAnsiTheme="majorHAnsi"/>
                <w:sz w:val="24"/>
                <w:szCs w:val="24"/>
              </w:rPr>
            </w:pPr>
            <w:r w:rsidRPr="00F9355E">
              <w:rPr>
                <w:rFonts w:asciiTheme="majorHAnsi" w:hAnsiTheme="majorHAnsi"/>
                <w:sz w:val="24"/>
                <w:szCs w:val="24"/>
              </w:rPr>
              <w:t xml:space="preserve">A – 2 , B – 3 , C – 1 </w:t>
            </w:r>
          </w:p>
          <w:p w14:paraId="5CBD84CA" w14:textId="77777777" w:rsidR="00AD0455" w:rsidRPr="00F9355E" w:rsidRDefault="00AD0455" w:rsidP="00266E65">
            <w:pPr>
              <w:pStyle w:val="TableParagraph"/>
              <w:numPr>
                <w:ilvl w:val="0"/>
                <w:numId w:val="14"/>
              </w:numPr>
              <w:tabs>
                <w:tab w:val="left" w:pos="602"/>
              </w:tabs>
              <w:spacing w:before="123" w:line="360" w:lineRule="auto"/>
              <w:rPr>
                <w:rFonts w:asciiTheme="majorHAnsi" w:hAnsiTheme="majorHAnsi"/>
                <w:sz w:val="24"/>
                <w:szCs w:val="24"/>
              </w:rPr>
            </w:pPr>
            <w:r w:rsidRPr="00F9355E">
              <w:rPr>
                <w:rFonts w:asciiTheme="majorHAnsi" w:hAnsiTheme="majorHAnsi"/>
                <w:sz w:val="24"/>
                <w:szCs w:val="24"/>
              </w:rPr>
              <w:t>A – 1  B – 2 , C – 3</w:t>
            </w:r>
          </w:p>
          <w:p w14:paraId="4F9AA524" w14:textId="77777777" w:rsidR="00AD0455" w:rsidRPr="00F9355E" w:rsidRDefault="00AD0455" w:rsidP="00266E65">
            <w:pPr>
              <w:pStyle w:val="TableParagraph"/>
              <w:numPr>
                <w:ilvl w:val="0"/>
                <w:numId w:val="14"/>
              </w:numPr>
              <w:tabs>
                <w:tab w:val="left" w:pos="602"/>
              </w:tabs>
              <w:spacing w:before="123" w:line="360" w:lineRule="auto"/>
              <w:rPr>
                <w:rFonts w:asciiTheme="majorHAnsi" w:hAnsiTheme="majorHAnsi"/>
                <w:sz w:val="24"/>
                <w:szCs w:val="24"/>
              </w:rPr>
            </w:pPr>
            <w:r w:rsidRPr="00F9355E">
              <w:rPr>
                <w:rFonts w:asciiTheme="majorHAnsi" w:hAnsiTheme="majorHAnsi"/>
                <w:sz w:val="24"/>
                <w:szCs w:val="24"/>
              </w:rPr>
              <w:t>A – 3 , B – 2 , C – 1</w:t>
            </w:r>
          </w:p>
          <w:p w14:paraId="018D3BA1" w14:textId="6AC9825A" w:rsidR="00597138" w:rsidRPr="00F9355E" w:rsidRDefault="00AD0455" w:rsidP="00266E65">
            <w:pPr>
              <w:pStyle w:val="TableParagraph"/>
              <w:numPr>
                <w:ilvl w:val="0"/>
                <w:numId w:val="14"/>
              </w:numPr>
              <w:tabs>
                <w:tab w:val="left" w:pos="602"/>
              </w:tabs>
              <w:spacing w:before="123" w:line="360" w:lineRule="auto"/>
              <w:rPr>
                <w:rFonts w:asciiTheme="majorHAnsi" w:hAnsiTheme="majorHAnsi"/>
                <w:sz w:val="24"/>
                <w:szCs w:val="24"/>
              </w:rPr>
            </w:pPr>
            <w:r w:rsidRPr="00F9355E">
              <w:rPr>
                <w:rFonts w:asciiTheme="majorHAnsi" w:hAnsiTheme="majorHAnsi"/>
                <w:sz w:val="24"/>
                <w:szCs w:val="24"/>
              </w:rPr>
              <w:t>A – 3 , B – 1 , C – 2</w:t>
            </w:r>
          </w:p>
        </w:tc>
      </w:tr>
    </w:tbl>
    <w:p w14:paraId="2744164B" w14:textId="77777777" w:rsidR="00AD0455" w:rsidRPr="00F9355E" w:rsidRDefault="00AD0455"/>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820"/>
        <w:gridCol w:w="9460"/>
      </w:tblGrid>
      <w:tr w:rsidR="00B23130" w:rsidRPr="00F9355E" w14:paraId="212DEAF3" w14:textId="77777777" w:rsidTr="00B23130">
        <w:trPr>
          <w:trHeight w:val="1474"/>
          <w:jc w:val="center"/>
        </w:trPr>
        <w:tc>
          <w:tcPr>
            <w:tcW w:w="10280" w:type="dxa"/>
            <w:gridSpan w:val="2"/>
          </w:tcPr>
          <w:p w14:paraId="42020419" w14:textId="77777777" w:rsidR="00AD0455" w:rsidRPr="00F9355E" w:rsidRDefault="00AD0455" w:rsidP="00AD0455">
            <w:pPr>
              <w:pStyle w:val="TableParagraph"/>
              <w:spacing w:before="83" w:line="360" w:lineRule="auto"/>
              <w:ind w:left="4020" w:right="3981"/>
              <w:jc w:val="center"/>
              <w:rPr>
                <w:rFonts w:asciiTheme="majorHAnsi" w:hAnsiTheme="majorHAnsi"/>
                <w:b/>
                <w:sz w:val="24"/>
                <w:szCs w:val="24"/>
              </w:rPr>
            </w:pPr>
            <w:r w:rsidRPr="00F9355E">
              <w:rPr>
                <w:rFonts w:asciiTheme="majorHAnsi" w:hAnsiTheme="majorHAnsi"/>
                <w:b/>
                <w:sz w:val="24"/>
                <w:szCs w:val="24"/>
              </w:rPr>
              <w:t>SECTION -</w:t>
            </w:r>
            <w:r w:rsidRPr="00F9355E">
              <w:rPr>
                <w:rFonts w:asciiTheme="majorHAnsi" w:hAnsiTheme="majorHAnsi"/>
                <w:b/>
                <w:spacing w:val="1"/>
                <w:sz w:val="24"/>
                <w:szCs w:val="24"/>
              </w:rPr>
              <w:t xml:space="preserve"> </w:t>
            </w:r>
            <w:r w:rsidRPr="00F9355E">
              <w:rPr>
                <w:rFonts w:asciiTheme="majorHAnsi" w:hAnsiTheme="majorHAnsi"/>
                <w:b/>
                <w:sz w:val="24"/>
                <w:szCs w:val="24"/>
              </w:rPr>
              <w:t>B</w:t>
            </w:r>
          </w:p>
          <w:p w14:paraId="53F5248D" w14:textId="6FC9BFA6" w:rsidR="00AD0455" w:rsidRPr="00F9355E" w:rsidRDefault="00AD0455" w:rsidP="00AD0455">
            <w:pPr>
              <w:pStyle w:val="TableParagraph"/>
              <w:tabs>
                <w:tab w:val="left" w:pos="602"/>
              </w:tabs>
              <w:spacing w:before="123" w:line="360" w:lineRule="auto"/>
              <w:rPr>
                <w:rFonts w:asciiTheme="majorHAnsi" w:hAnsiTheme="majorHAnsi"/>
                <w:spacing w:val="-1"/>
                <w:sz w:val="24"/>
                <w:szCs w:val="24"/>
              </w:rPr>
            </w:pPr>
            <w:r w:rsidRPr="00F9355E">
              <w:rPr>
                <w:rFonts w:asciiTheme="majorHAnsi" w:hAnsiTheme="majorHAnsi"/>
                <w:sz w:val="24"/>
                <w:szCs w:val="24"/>
              </w:rPr>
              <w:t>Section</w:t>
            </w:r>
            <w:r w:rsidRPr="00F9355E">
              <w:rPr>
                <w:rFonts w:asciiTheme="majorHAnsi" w:hAnsiTheme="majorHAnsi"/>
                <w:spacing w:val="35"/>
                <w:sz w:val="24"/>
                <w:szCs w:val="24"/>
              </w:rPr>
              <w:t xml:space="preserve"> </w:t>
            </w:r>
            <w:r w:rsidRPr="00F9355E">
              <w:rPr>
                <w:rFonts w:asciiTheme="majorHAnsi" w:hAnsiTheme="majorHAnsi"/>
                <w:sz w:val="24"/>
                <w:szCs w:val="24"/>
              </w:rPr>
              <w:t>-</w:t>
            </w:r>
            <w:r w:rsidRPr="00F9355E">
              <w:rPr>
                <w:rFonts w:asciiTheme="majorHAnsi" w:hAnsiTheme="majorHAnsi"/>
                <w:spacing w:val="39"/>
                <w:sz w:val="24"/>
                <w:szCs w:val="24"/>
              </w:rPr>
              <w:t xml:space="preserve"> </w:t>
            </w:r>
            <w:r w:rsidRPr="00F9355E">
              <w:rPr>
                <w:rFonts w:asciiTheme="majorHAnsi" w:hAnsiTheme="majorHAnsi"/>
                <w:sz w:val="24"/>
                <w:szCs w:val="24"/>
              </w:rPr>
              <w:t>B</w:t>
            </w:r>
            <w:r w:rsidRPr="00F9355E">
              <w:rPr>
                <w:rFonts w:asciiTheme="majorHAnsi" w:hAnsiTheme="majorHAnsi"/>
                <w:spacing w:val="35"/>
                <w:sz w:val="24"/>
                <w:szCs w:val="24"/>
              </w:rPr>
              <w:t xml:space="preserve"> </w:t>
            </w:r>
            <w:r w:rsidRPr="00F9355E">
              <w:rPr>
                <w:rFonts w:asciiTheme="majorHAnsi" w:hAnsiTheme="majorHAnsi"/>
                <w:sz w:val="24"/>
                <w:szCs w:val="24"/>
              </w:rPr>
              <w:t>consists</w:t>
            </w:r>
            <w:r w:rsidRPr="00F9355E">
              <w:rPr>
                <w:rFonts w:asciiTheme="majorHAnsi" w:hAnsiTheme="majorHAnsi"/>
                <w:spacing w:val="39"/>
                <w:sz w:val="24"/>
                <w:szCs w:val="24"/>
              </w:rPr>
              <w:t xml:space="preserve"> </w:t>
            </w:r>
            <w:r w:rsidRPr="00F9355E">
              <w:rPr>
                <w:rFonts w:asciiTheme="majorHAnsi" w:hAnsiTheme="majorHAnsi"/>
                <w:sz w:val="24"/>
                <w:szCs w:val="24"/>
              </w:rPr>
              <w:t>of</w:t>
            </w:r>
            <w:r w:rsidRPr="00F9355E">
              <w:rPr>
                <w:rFonts w:asciiTheme="majorHAnsi" w:hAnsiTheme="majorHAnsi"/>
                <w:spacing w:val="35"/>
                <w:sz w:val="24"/>
                <w:szCs w:val="24"/>
              </w:rPr>
              <w:t xml:space="preserve"> </w:t>
            </w:r>
            <w:r w:rsidRPr="00F9355E">
              <w:rPr>
                <w:rFonts w:asciiTheme="majorHAnsi" w:hAnsiTheme="majorHAnsi"/>
                <w:sz w:val="24"/>
                <w:szCs w:val="24"/>
              </w:rPr>
              <w:t>24</w:t>
            </w:r>
            <w:r w:rsidRPr="00F9355E">
              <w:rPr>
                <w:rFonts w:asciiTheme="majorHAnsi" w:hAnsiTheme="majorHAnsi"/>
                <w:spacing w:val="35"/>
                <w:sz w:val="24"/>
                <w:szCs w:val="24"/>
              </w:rPr>
              <w:t xml:space="preserve"> </w:t>
            </w:r>
            <w:r w:rsidRPr="00F9355E">
              <w:rPr>
                <w:rFonts w:asciiTheme="majorHAnsi" w:hAnsiTheme="majorHAnsi"/>
                <w:sz w:val="24"/>
                <w:szCs w:val="24"/>
              </w:rPr>
              <w:t>questions</w:t>
            </w:r>
            <w:r w:rsidRPr="00F9355E">
              <w:rPr>
                <w:rFonts w:asciiTheme="majorHAnsi" w:hAnsiTheme="majorHAnsi"/>
                <w:spacing w:val="34"/>
                <w:sz w:val="24"/>
                <w:szCs w:val="24"/>
              </w:rPr>
              <w:t xml:space="preserve"> </w:t>
            </w:r>
            <w:r w:rsidRPr="00F9355E">
              <w:rPr>
                <w:rFonts w:asciiTheme="majorHAnsi" w:hAnsiTheme="majorHAnsi"/>
                <w:sz w:val="24"/>
                <w:szCs w:val="24"/>
              </w:rPr>
              <w:t>(Sl.</w:t>
            </w:r>
            <w:r w:rsidRPr="00F9355E">
              <w:rPr>
                <w:rFonts w:asciiTheme="majorHAnsi" w:hAnsiTheme="majorHAnsi"/>
                <w:spacing w:val="39"/>
                <w:sz w:val="24"/>
                <w:szCs w:val="24"/>
              </w:rPr>
              <w:t xml:space="preserve"> </w:t>
            </w:r>
            <w:r w:rsidRPr="00F9355E">
              <w:rPr>
                <w:rFonts w:asciiTheme="majorHAnsi" w:hAnsiTheme="majorHAnsi"/>
                <w:sz w:val="24"/>
                <w:szCs w:val="24"/>
              </w:rPr>
              <w:t>No.25</w:t>
            </w:r>
            <w:r w:rsidRPr="00F9355E">
              <w:rPr>
                <w:rFonts w:asciiTheme="majorHAnsi" w:hAnsiTheme="majorHAnsi"/>
                <w:spacing w:val="36"/>
                <w:sz w:val="24"/>
                <w:szCs w:val="24"/>
              </w:rPr>
              <w:t xml:space="preserve"> </w:t>
            </w:r>
            <w:r w:rsidRPr="00F9355E">
              <w:rPr>
                <w:rFonts w:asciiTheme="majorHAnsi" w:hAnsiTheme="majorHAnsi"/>
                <w:sz w:val="24"/>
                <w:szCs w:val="24"/>
              </w:rPr>
              <w:t>to</w:t>
            </w:r>
            <w:r w:rsidRPr="00F9355E">
              <w:rPr>
                <w:rFonts w:asciiTheme="majorHAnsi" w:hAnsiTheme="majorHAnsi"/>
                <w:spacing w:val="36"/>
                <w:sz w:val="24"/>
                <w:szCs w:val="24"/>
              </w:rPr>
              <w:t xml:space="preserve"> </w:t>
            </w:r>
            <w:r w:rsidRPr="00F9355E">
              <w:rPr>
                <w:rFonts w:asciiTheme="majorHAnsi" w:hAnsiTheme="majorHAnsi"/>
                <w:sz w:val="24"/>
                <w:szCs w:val="24"/>
              </w:rPr>
              <w:t>48).</w:t>
            </w:r>
            <w:r w:rsidRPr="00F9355E">
              <w:rPr>
                <w:rFonts w:asciiTheme="majorHAnsi" w:hAnsiTheme="majorHAnsi"/>
                <w:spacing w:val="37"/>
                <w:sz w:val="24"/>
                <w:szCs w:val="24"/>
              </w:rPr>
              <w:t xml:space="preserve"> </w:t>
            </w:r>
            <w:r w:rsidRPr="00F9355E">
              <w:rPr>
                <w:rFonts w:asciiTheme="majorHAnsi" w:hAnsiTheme="majorHAnsi"/>
                <w:sz w:val="24"/>
                <w:szCs w:val="24"/>
              </w:rPr>
              <w:t>Attempt</w:t>
            </w:r>
            <w:r w:rsidRPr="00F9355E">
              <w:rPr>
                <w:rFonts w:asciiTheme="majorHAnsi" w:hAnsiTheme="majorHAnsi"/>
                <w:spacing w:val="37"/>
                <w:sz w:val="24"/>
                <w:szCs w:val="24"/>
              </w:rPr>
              <w:t xml:space="preserve"> </w:t>
            </w:r>
            <w:r w:rsidRPr="00F9355E">
              <w:rPr>
                <w:rFonts w:asciiTheme="majorHAnsi" w:hAnsiTheme="majorHAnsi"/>
                <w:sz w:val="24"/>
                <w:szCs w:val="24"/>
              </w:rPr>
              <w:t>any</w:t>
            </w:r>
            <w:r w:rsidRPr="00F9355E">
              <w:rPr>
                <w:rFonts w:asciiTheme="majorHAnsi" w:hAnsiTheme="majorHAnsi"/>
                <w:spacing w:val="36"/>
                <w:sz w:val="24"/>
                <w:szCs w:val="24"/>
              </w:rPr>
              <w:t xml:space="preserve"> </w:t>
            </w:r>
            <w:r w:rsidRPr="00F9355E">
              <w:rPr>
                <w:rFonts w:asciiTheme="majorHAnsi" w:hAnsiTheme="majorHAnsi"/>
                <w:sz w:val="24"/>
                <w:szCs w:val="24"/>
              </w:rPr>
              <w:t>20</w:t>
            </w:r>
            <w:r w:rsidRPr="00F9355E">
              <w:rPr>
                <w:rFonts w:asciiTheme="majorHAnsi" w:hAnsiTheme="majorHAnsi"/>
                <w:spacing w:val="34"/>
                <w:sz w:val="24"/>
                <w:szCs w:val="24"/>
              </w:rPr>
              <w:t xml:space="preserve"> </w:t>
            </w:r>
            <w:r w:rsidRPr="00F9355E">
              <w:rPr>
                <w:rFonts w:asciiTheme="majorHAnsi" w:hAnsiTheme="majorHAnsi"/>
                <w:sz w:val="24"/>
                <w:szCs w:val="24"/>
              </w:rPr>
              <w:t>questions</w:t>
            </w:r>
            <w:r w:rsidRPr="00F9355E">
              <w:rPr>
                <w:rFonts w:asciiTheme="majorHAnsi" w:hAnsiTheme="majorHAnsi"/>
                <w:spacing w:val="34"/>
                <w:sz w:val="24"/>
                <w:szCs w:val="24"/>
              </w:rPr>
              <w:t xml:space="preserve"> </w:t>
            </w:r>
            <w:r w:rsidRPr="00F9355E">
              <w:rPr>
                <w:rFonts w:asciiTheme="majorHAnsi" w:hAnsiTheme="majorHAnsi"/>
                <w:sz w:val="24"/>
                <w:szCs w:val="24"/>
              </w:rPr>
              <w:t>from this section.</w:t>
            </w:r>
            <w:r w:rsidRPr="00F9355E">
              <w:rPr>
                <w:rFonts w:asciiTheme="majorHAnsi" w:hAnsiTheme="majorHAnsi"/>
                <w:spacing w:val="-1"/>
                <w:sz w:val="24"/>
                <w:szCs w:val="24"/>
              </w:rPr>
              <w:t xml:space="preserve"> </w:t>
            </w:r>
          </w:p>
          <w:p w14:paraId="78EC6D66" w14:textId="2EECF80F" w:rsidR="00AD0455" w:rsidRPr="00F9355E" w:rsidRDefault="00AD0455" w:rsidP="00AD0455">
            <w:pPr>
              <w:pStyle w:val="TableParagraph"/>
              <w:tabs>
                <w:tab w:val="left" w:pos="602"/>
              </w:tabs>
              <w:spacing w:before="123" w:line="360" w:lineRule="auto"/>
              <w:rPr>
                <w:rFonts w:asciiTheme="majorHAnsi" w:hAnsiTheme="majorHAnsi" w:cs="Times New Roman"/>
                <w:sz w:val="24"/>
                <w:szCs w:val="24"/>
              </w:rPr>
            </w:pPr>
            <w:r w:rsidRPr="00F9355E">
              <w:rPr>
                <w:rFonts w:asciiTheme="majorHAnsi" w:hAnsiTheme="majorHAnsi"/>
                <w:sz w:val="24"/>
                <w:szCs w:val="24"/>
                <w:u w:val="single"/>
              </w:rPr>
              <w:lastRenderedPageBreak/>
              <w:t>The</w:t>
            </w:r>
            <w:r w:rsidRPr="00F9355E">
              <w:rPr>
                <w:rFonts w:asciiTheme="majorHAnsi" w:hAnsiTheme="majorHAnsi"/>
                <w:spacing w:val="-2"/>
                <w:sz w:val="24"/>
                <w:szCs w:val="24"/>
                <w:u w:val="single"/>
              </w:rPr>
              <w:t xml:space="preserve"> </w:t>
            </w:r>
            <w:r w:rsidRPr="00F9355E">
              <w:rPr>
                <w:rFonts w:asciiTheme="majorHAnsi" w:hAnsiTheme="majorHAnsi"/>
                <w:sz w:val="24"/>
                <w:szCs w:val="24"/>
                <w:u w:val="single"/>
              </w:rPr>
              <w:t>first</w:t>
            </w:r>
            <w:r w:rsidRPr="00F9355E">
              <w:rPr>
                <w:rFonts w:asciiTheme="majorHAnsi" w:hAnsiTheme="majorHAnsi"/>
                <w:spacing w:val="4"/>
                <w:sz w:val="24"/>
                <w:szCs w:val="24"/>
                <w:u w:val="single"/>
              </w:rPr>
              <w:t xml:space="preserve"> </w:t>
            </w:r>
            <w:r w:rsidRPr="00F9355E">
              <w:rPr>
                <w:rFonts w:asciiTheme="majorHAnsi" w:hAnsiTheme="majorHAnsi"/>
                <w:sz w:val="24"/>
                <w:szCs w:val="24"/>
                <w:u w:val="single"/>
              </w:rPr>
              <w:t>attempted 20 questions</w:t>
            </w:r>
            <w:r w:rsidRPr="00F9355E">
              <w:rPr>
                <w:rFonts w:asciiTheme="majorHAnsi" w:hAnsiTheme="majorHAnsi"/>
                <w:spacing w:val="3"/>
                <w:sz w:val="24"/>
                <w:szCs w:val="24"/>
                <w:u w:val="single"/>
              </w:rPr>
              <w:t xml:space="preserve"> </w:t>
            </w:r>
            <w:r w:rsidRPr="00F9355E">
              <w:rPr>
                <w:rFonts w:asciiTheme="majorHAnsi" w:hAnsiTheme="majorHAnsi"/>
                <w:sz w:val="24"/>
                <w:szCs w:val="24"/>
                <w:u w:val="single"/>
              </w:rPr>
              <w:t>would</w:t>
            </w:r>
            <w:r w:rsidRPr="00F9355E">
              <w:rPr>
                <w:rFonts w:asciiTheme="majorHAnsi" w:hAnsiTheme="majorHAnsi"/>
                <w:spacing w:val="1"/>
                <w:sz w:val="24"/>
                <w:szCs w:val="24"/>
                <w:u w:val="single"/>
              </w:rPr>
              <w:t xml:space="preserve"> </w:t>
            </w:r>
            <w:r w:rsidRPr="00F9355E">
              <w:rPr>
                <w:rFonts w:asciiTheme="majorHAnsi" w:hAnsiTheme="majorHAnsi"/>
                <w:sz w:val="24"/>
                <w:szCs w:val="24"/>
                <w:u w:val="single"/>
              </w:rPr>
              <w:t>be</w:t>
            </w:r>
            <w:r w:rsidRPr="00F9355E">
              <w:rPr>
                <w:rFonts w:asciiTheme="majorHAnsi" w:hAnsiTheme="majorHAnsi"/>
                <w:spacing w:val="2"/>
                <w:sz w:val="24"/>
                <w:szCs w:val="24"/>
                <w:u w:val="single"/>
              </w:rPr>
              <w:t xml:space="preserve"> </w:t>
            </w:r>
            <w:r w:rsidRPr="00F9355E">
              <w:rPr>
                <w:rFonts w:asciiTheme="majorHAnsi" w:hAnsiTheme="majorHAnsi"/>
                <w:sz w:val="24"/>
                <w:szCs w:val="24"/>
                <w:u w:val="single"/>
              </w:rPr>
              <w:t>evaluated.</w:t>
            </w:r>
          </w:p>
        </w:tc>
      </w:tr>
      <w:tr w:rsidR="00B23130" w:rsidRPr="00F9355E" w14:paraId="4E4FCF8C" w14:textId="77777777" w:rsidTr="00B23130">
        <w:trPr>
          <w:trHeight w:val="1474"/>
          <w:jc w:val="center"/>
        </w:trPr>
        <w:tc>
          <w:tcPr>
            <w:tcW w:w="820" w:type="dxa"/>
          </w:tcPr>
          <w:p w14:paraId="4DBDF2FB" w14:textId="77777777" w:rsidR="00AD0455" w:rsidRPr="00F9355E" w:rsidRDefault="00AD0455" w:rsidP="00AD0455">
            <w:pPr>
              <w:pStyle w:val="TableParagraph"/>
              <w:spacing w:before="99" w:line="360" w:lineRule="auto"/>
              <w:ind w:left="36"/>
              <w:jc w:val="center"/>
              <w:rPr>
                <w:rFonts w:asciiTheme="majorHAnsi" w:hAnsiTheme="majorHAnsi"/>
                <w:sz w:val="24"/>
                <w:szCs w:val="24"/>
              </w:rPr>
            </w:pPr>
          </w:p>
        </w:tc>
        <w:tc>
          <w:tcPr>
            <w:tcW w:w="9460" w:type="dxa"/>
          </w:tcPr>
          <w:p w14:paraId="5241C49B" w14:textId="77777777" w:rsidR="00AD0455" w:rsidRPr="00F9355E" w:rsidRDefault="00AD0455" w:rsidP="00AD0455">
            <w:pPr>
              <w:pStyle w:val="TableParagraph"/>
              <w:spacing w:before="89" w:line="360" w:lineRule="auto"/>
              <w:ind w:left="109" w:right="-15"/>
              <w:rPr>
                <w:rFonts w:asciiTheme="majorHAnsi" w:hAnsiTheme="majorHAnsi"/>
                <w:sz w:val="24"/>
                <w:szCs w:val="24"/>
              </w:rPr>
            </w:pPr>
            <w:r w:rsidRPr="00F9355E">
              <w:rPr>
                <w:rFonts w:asciiTheme="majorHAnsi" w:hAnsiTheme="majorHAnsi"/>
                <w:w w:val="105"/>
                <w:sz w:val="24"/>
                <w:szCs w:val="24"/>
              </w:rPr>
              <w:t>Question</w:t>
            </w:r>
            <w:r w:rsidRPr="00F9355E">
              <w:rPr>
                <w:rFonts w:asciiTheme="majorHAnsi" w:hAnsiTheme="majorHAnsi"/>
                <w:spacing w:val="19"/>
                <w:w w:val="105"/>
                <w:sz w:val="24"/>
                <w:szCs w:val="24"/>
              </w:rPr>
              <w:t xml:space="preserve"> </w:t>
            </w:r>
            <w:r w:rsidRPr="00F9355E">
              <w:rPr>
                <w:rFonts w:asciiTheme="majorHAnsi" w:hAnsiTheme="majorHAnsi"/>
                <w:w w:val="105"/>
                <w:sz w:val="24"/>
                <w:szCs w:val="24"/>
              </w:rPr>
              <w:t>No.</w:t>
            </w:r>
            <w:r w:rsidRPr="00F9355E">
              <w:rPr>
                <w:rFonts w:asciiTheme="majorHAnsi" w:hAnsiTheme="majorHAnsi"/>
                <w:spacing w:val="21"/>
                <w:w w:val="105"/>
                <w:sz w:val="24"/>
                <w:szCs w:val="24"/>
              </w:rPr>
              <w:t xml:space="preserve"> </w:t>
            </w:r>
            <w:r w:rsidRPr="00F9355E">
              <w:rPr>
                <w:rFonts w:asciiTheme="majorHAnsi" w:hAnsiTheme="majorHAnsi"/>
                <w:w w:val="105"/>
                <w:sz w:val="24"/>
                <w:szCs w:val="24"/>
              </w:rPr>
              <w:t>25</w:t>
            </w:r>
            <w:r w:rsidRPr="00F9355E">
              <w:rPr>
                <w:rFonts w:asciiTheme="majorHAnsi" w:hAnsiTheme="majorHAnsi"/>
                <w:spacing w:val="17"/>
                <w:w w:val="105"/>
                <w:sz w:val="24"/>
                <w:szCs w:val="24"/>
              </w:rPr>
              <w:t xml:space="preserve"> </w:t>
            </w:r>
            <w:r w:rsidRPr="00F9355E">
              <w:rPr>
                <w:rFonts w:asciiTheme="majorHAnsi" w:hAnsiTheme="majorHAnsi"/>
                <w:w w:val="105"/>
                <w:sz w:val="24"/>
                <w:szCs w:val="24"/>
              </w:rPr>
              <w:t>to</w:t>
            </w:r>
            <w:r w:rsidRPr="00F9355E">
              <w:rPr>
                <w:rFonts w:asciiTheme="majorHAnsi" w:hAnsiTheme="majorHAnsi"/>
                <w:spacing w:val="19"/>
                <w:w w:val="105"/>
                <w:sz w:val="24"/>
                <w:szCs w:val="24"/>
              </w:rPr>
              <w:t xml:space="preserve"> </w:t>
            </w:r>
            <w:r w:rsidRPr="00F9355E">
              <w:rPr>
                <w:rFonts w:asciiTheme="majorHAnsi" w:hAnsiTheme="majorHAnsi"/>
                <w:w w:val="105"/>
                <w:sz w:val="24"/>
                <w:szCs w:val="24"/>
              </w:rPr>
              <w:t>28</w:t>
            </w:r>
            <w:r w:rsidRPr="00F9355E">
              <w:rPr>
                <w:rFonts w:asciiTheme="majorHAnsi" w:hAnsiTheme="majorHAnsi"/>
                <w:spacing w:val="17"/>
                <w:w w:val="105"/>
                <w:sz w:val="24"/>
                <w:szCs w:val="24"/>
              </w:rPr>
              <w:t xml:space="preserve"> </w:t>
            </w:r>
            <w:r w:rsidRPr="00F9355E">
              <w:rPr>
                <w:rFonts w:asciiTheme="majorHAnsi" w:hAnsiTheme="majorHAnsi"/>
                <w:w w:val="105"/>
                <w:sz w:val="24"/>
                <w:szCs w:val="24"/>
              </w:rPr>
              <w:t>consist</w:t>
            </w:r>
            <w:r w:rsidRPr="00F9355E">
              <w:rPr>
                <w:rFonts w:asciiTheme="majorHAnsi" w:hAnsiTheme="majorHAnsi"/>
                <w:spacing w:val="20"/>
                <w:w w:val="105"/>
                <w:sz w:val="24"/>
                <w:szCs w:val="24"/>
              </w:rPr>
              <w:t xml:space="preserve"> </w:t>
            </w:r>
            <w:r w:rsidRPr="00F9355E">
              <w:rPr>
                <w:rFonts w:asciiTheme="majorHAnsi" w:hAnsiTheme="majorHAnsi"/>
                <w:w w:val="105"/>
                <w:sz w:val="24"/>
                <w:szCs w:val="24"/>
              </w:rPr>
              <w:t>of</w:t>
            </w:r>
            <w:r w:rsidRPr="00F9355E">
              <w:rPr>
                <w:rFonts w:asciiTheme="majorHAnsi" w:hAnsiTheme="majorHAnsi"/>
                <w:spacing w:val="20"/>
                <w:w w:val="105"/>
                <w:sz w:val="24"/>
                <w:szCs w:val="24"/>
              </w:rPr>
              <w:t xml:space="preserve"> </w:t>
            </w:r>
            <w:r w:rsidRPr="00F9355E">
              <w:rPr>
                <w:rFonts w:asciiTheme="majorHAnsi" w:hAnsiTheme="majorHAnsi"/>
                <w:w w:val="105"/>
                <w:sz w:val="24"/>
                <w:szCs w:val="24"/>
              </w:rPr>
              <w:t>two</w:t>
            </w:r>
            <w:r w:rsidRPr="00F9355E">
              <w:rPr>
                <w:rFonts w:asciiTheme="majorHAnsi" w:hAnsiTheme="majorHAnsi"/>
                <w:spacing w:val="20"/>
                <w:w w:val="105"/>
                <w:sz w:val="24"/>
                <w:szCs w:val="24"/>
              </w:rPr>
              <w:t xml:space="preserve"> </w:t>
            </w:r>
            <w:r w:rsidRPr="00F9355E">
              <w:rPr>
                <w:rFonts w:asciiTheme="majorHAnsi" w:hAnsiTheme="majorHAnsi"/>
                <w:w w:val="105"/>
                <w:sz w:val="24"/>
                <w:szCs w:val="24"/>
              </w:rPr>
              <w:t>statements</w:t>
            </w:r>
            <w:r w:rsidRPr="00F9355E">
              <w:rPr>
                <w:rFonts w:asciiTheme="majorHAnsi" w:hAnsiTheme="majorHAnsi"/>
                <w:spacing w:val="21"/>
                <w:w w:val="105"/>
                <w:sz w:val="24"/>
                <w:szCs w:val="24"/>
              </w:rPr>
              <w:t xml:space="preserve"> </w:t>
            </w:r>
            <w:r w:rsidRPr="00F9355E">
              <w:rPr>
                <w:rFonts w:asciiTheme="majorHAnsi" w:hAnsiTheme="majorHAnsi"/>
                <w:w w:val="160"/>
                <w:sz w:val="24"/>
                <w:szCs w:val="24"/>
              </w:rPr>
              <w:t>–</w:t>
            </w:r>
            <w:r w:rsidRPr="00F9355E">
              <w:rPr>
                <w:rFonts w:asciiTheme="majorHAnsi" w:hAnsiTheme="majorHAnsi"/>
                <w:spacing w:val="-15"/>
                <w:w w:val="160"/>
                <w:sz w:val="24"/>
                <w:szCs w:val="24"/>
              </w:rPr>
              <w:t xml:space="preserve"> </w:t>
            </w:r>
            <w:r w:rsidRPr="00F9355E">
              <w:rPr>
                <w:rFonts w:asciiTheme="majorHAnsi" w:hAnsiTheme="majorHAnsi"/>
                <w:w w:val="105"/>
                <w:sz w:val="24"/>
                <w:szCs w:val="24"/>
              </w:rPr>
              <w:t>Assertion</w:t>
            </w:r>
            <w:r w:rsidRPr="00F9355E">
              <w:rPr>
                <w:rFonts w:asciiTheme="majorHAnsi" w:hAnsiTheme="majorHAnsi"/>
                <w:spacing w:val="20"/>
                <w:w w:val="105"/>
                <w:sz w:val="24"/>
                <w:szCs w:val="24"/>
              </w:rPr>
              <w:t xml:space="preserve"> </w:t>
            </w:r>
            <w:r w:rsidRPr="00F9355E">
              <w:rPr>
                <w:rFonts w:asciiTheme="majorHAnsi" w:hAnsiTheme="majorHAnsi"/>
                <w:w w:val="105"/>
                <w:sz w:val="24"/>
                <w:szCs w:val="24"/>
              </w:rPr>
              <w:t>(A)</w:t>
            </w:r>
            <w:r w:rsidRPr="00F9355E">
              <w:rPr>
                <w:rFonts w:asciiTheme="majorHAnsi" w:hAnsiTheme="majorHAnsi"/>
                <w:spacing w:val="20"/>
                <w:w w:val="105"/>
                <w:sz w:val="24"/>
                <w:szCs w:val="24"/>
              </w:rPr>
              <w:t xml:space="preserve"> </w:t>
            </w:r>
            <w:r w:rsidRPr="00F9355E">
              <w:rPr>
                <w:rFonts w:asciiTheme="majorHAnsi" w:hAnsiTheme="majorHAnsi"/>
                <w:w w:val="105"/>
                <w:sz w:val="24"/>
                <w:szCs w:val="24"/>
              </w:rPr>
              <w:t>and</w:t>
            </w:r>
            <w:r w:rsidRPr="00F9355E">
              <w:rPr>
                <w:rFonts w:asciiTheme="majorHAnsi" w:hAnsiTheme="majorHAnsi"/>
                <w:spacing w:val="17"/>
                <w:w w:val="105"/>
                <w:sz w:val="24"/>
                <w:szCs w:val="24"/>
              </w:rPr>
              <w:t xml:space="preserve"> </w:t>
            </w:r>
            <w:r w:rsidRPr="00F9355E">
              <w:rPr>
                <w:rFonts w:asciiTheme="majorHAnsi" w:hAnsiTheme="majorHAnsi"/>
                <w:w w:val="105"/>
                <w:sz w:val="24"/>
                <w:szCs w:val="24"/>
              </w:rPr>
              <w:t>Reason</w:t>
            </w:r>
            <w:r w:rsidRPr="00F9355E">
              <w:rPr>
                <w:rFonts w:asciiTheme="majorHAnsi" w:hAnsiTheme="majorHAnsi"/>
                <w:spacing w:val="21"/>
                <w:w w:val="105"/>
                <w:sz w:val="24"/>
                <w:szCs w:val="24"/>
              </w:rPr>
              <w:t xml:space="preserve"> </w:t>
            </w:r>
            <w:r w:rsidRPr="00F9355E">
              <w:rPr>
                <w:rFonts w:asciiTheme="majorHAnsi" w:hAnsiTheme="majorHAnsi"/>
                <w:w w:val="105"/>
                <w:sz w:val="24"/>
                <w:szCs w:val="24"/>
              </w:rPr>
              <w:t>(R).</w:t>
            </w:r>
            <w:r w:rsidRPr="00F9355E">
              <w:rPr>
                <w:rFonts w:asciiTheme="majorHAnsi" w:hAnsiTheme="majorHAnsi"/>
                <w:spacing w:val="-59"/>
                <w:w w:val="105"/>
                <w:sz w:val="24"/>
                <w:szCs w:val="24"/>
              </w:rPr>
              <w:t xml:space="preserve"> </w:t>
            </w:r>
            <w:r w:rsidRPr="00F9355E">
              <w:rPr>
                <w:rFonts w:asciiTheme="majorHAnsi" w:hAnsiTheme="majorHAnsi"/>
                <w:w w:val="105"/>
                <w:sz w:val="24"/>
                <w:szCs w:val="24"/>
              </w:rPr>
              <w:t>Answer</w:t>
            </w:r>
            <w:r w:rsidRPr="00F9355E">
              <w:rPr>
                <w:rFonts w:asciiTheme="majorHAnsi" w:hAnsiTheme="majorHAnsi"/>
                <w:spacing w:val="-9"/>
                <w:w w:val="105"/>
                <w:sz w:val="24"/>
                <w:szCs w:val="24"/>
              </w:rPr>
              <w:t xml:space="preserve"> </w:t>
            </w:r>
            <w:r w:rsidRPr="00F9355E">
              <w:rPr>
                <w:rFonts w:asciiTheme="majorHAnsi" w:hAnsiTheme="majorHAnsi"/>
                <w:w w:val="105"/>
                <w:sz w:val="24"/>
                <w:szCs w:val="24"/>
              </w:rPr>
              <w:t>these</w:t>
            </w:r>
            <w:r w:rsidRPr="00F9355E">
              <w:rPr>
                <w:rFonts w:asciiTheme="majorHAnsi" w:hAnsiTheme="majorHAnsi"/>
                <w:spacing w:val="-12"/>
                <w:w w:val="105"/>
                <w:sz w:val="24"/>
                <w:szCs w:val="24"/>
              </w:rPr>
              <w:t xml:space="preserve"> </w:t>
            </w:r>
            <w:r w:rsidRPr="00F9355E">
              <w:rPr>
                <w:rFonts w:asciiTheme="majorHAnsi" w:hAnsiTheme="majorHAnsi"/>
                <w:w w:val="105"/>
                <w:sz w:val="24"/>
                <w:szCs w:val="24"/>
              </w:rPr>
              <w:t>questions</w:t>
            </w:r>
            <w:r w:rsidRPr="00F9355E">
              <w:rPr>
                <w:rFonts w:asciiTheme="majorHAnsi" w:hAnsiTheme="majorHAnsi"/>
                <w:spacing w:val="-11"/>
                <w:w w:val="105"/>
                <w:sz w:val="24"/>
                <w:szCs w:val="24"/>
              </w:rPr>
              <w:t xml:space="preserve"> </w:t>
            </w:r>
            <w:r w:rsidRPr="00F9355E">
              <w:rPr>
                <w:rFonts w:asciiTheme="majorHAnsi" w:hAnsiTheme="majorHAnsi"/>
                <w:w w:val="105"/>
                <w:sz w:val="24"/>
                <w:szCs w:val="24"/>
              </w:rPr>
              <w:t>selecting</w:t>
            </w:r>
            <w:r w:rsidRPr="00F9355E">
              <w:rPr>
                <w:rFonts w:asciiTheme="majorHAnsi" w:hAnsiTheme="majorHAnsi"/>
                <w:spacing w:val="-10"/>
                <w:w w:val="105"/>
                <w:sz w:val="24"/>
                <w:szCs w:val="24"/>
              </w:rPr>
              <w:t xml:space="preserve"> </w:t>
            </w:r>
            <w:r w:rsidRPr="00F9355E">
              <w:rPr>
                <w:rFonts w:asciiTheme="majorHAnsi" w:hAnsiTheme="majorHAnsi"/>
                <w:w w:val="105"/>
                <w:sz w:val="24"/>
                <w:szCs w:val="24"/>
              </w:rPr>
              <w:t>the</w:t>
            </w:r>
            <w:r w:rsidRPr="00F9355E">
              <w:rPr>
                <w:rFonts w:asciiTheme="majorHAnsi" w:hAnsiTheme="majorHAnsi"/>
                <w:spacing w:val="-11"/>
                <w:w w:val="105"/>
                <w:sz w:val="24"/>
                <w:szCs w:val="24"/>
              </w:rPr>
              <w:t xml:space="preserve"> </w:t>
            </w:r>
            <w:r w:rsidRPr="00F9355E">
              <w:rPr>
                <w:rFonts w:asciiTheme="majorHAnsi" w:hAnsiTheme="majorHAnsi"/>
                <w:w w:val="105"/>
                <w:sz w:val="24"/>
                <w:szCs w:val="24"/>
              </w:rPr>
              <w:t>appropriate</w:t>
            </w:r>
            <w:r w:rsidRPr="00F9355E">
              <w:rPr>
                <w:rFonts w:asciiTheme="majorHAnsi" w:hAnsiTheme="majorHAnsi"/>
                <w:spacing w:val="-12"/>
                <w:w w:val="105"/>
                <w:sz w:val="24"/>
                <w:szCs w:val="24"/>
              </w:rPr>
              <w:t xml:space="preserve"> </w:t>
            </w:r>
            <w:r w:rsidRPr="00F9355E">
              <w:rPr>
                <w:rFonts w:asciiTheme="majorHAnsi" w:hAnsiTheme="majorHAnsi"/>
                <w:w w:val="105"/>
                <w:sz w:val="24"/>
                <w:szCs w:val="24"/>
              </w:rPr>
              <w:t>option</w:t>
            </w:r>
            <w:r w:rsidRPr="00F9355E">
              <w:rPr>
                <w:rFonts w:asciiTheme="majorHAnsi" w:hAnsiTheme="majorHAnsi"/>
                <w:spacing w:val="-12"/>
                <w:w w:val="105"/>
                <w:sz w:val="24"/>
                <w:szCs w:val="24"/>
              </w:rPr>
              <w:t xml:space="preserve"> </w:t>
            </w:r>
            <w:r w:rsidRPr="00F9355E">
              <w:rPr>
                <w:rFonts w:asciiTheme="majorHAnsi" w:hAnsiTheme="majorHAnsi"/>
                <w:w w:val="105"/>
                <w:sz w:val="24"/>
                <w:szCs w:val="24"/>
              </w:rPr>
              <w:t>given</w:t>
            </w:r>
            <w:r w:rsidRPr="00F9355E">
              <w:rPr>
                <w:rFonts w:asciiTheme="majorHAnsi" w:hAnsiTheme="majorHAnsi"/>
                <w:spacing w:val="-9"/>
                <w:w w:val="105"/>
                <w:sz w:val="24"/>
                <w:szCs w:val="24"/>
              </w:rPr>
              <w:t xml:space="preserve"> </w:t>
            </w:r>
            <w:r w:rsidRPr="00F9355E">
              <w:rPr>
                <w:rFonts w:asciiTheme="majorHAnsi" w:hAnsiTheme="majorHAnsi"/>
                <w:w w:val="105"/>
                <w:sz w:val="24"/>
                <w:szCs w:val="24"/>
              </w:rPr>
              <w:t>below:</w:t>
            </w:r>
          </w:p>
          <w:p w14:paraId="402059D5" w14:textId="77777777" w:rsidR="00AD0455" w:rsidRPr="00F9355E" w:rsidRDefault="00AD0455" w:rsidP="00266E65">
            <w:pPr>
              <w:pStyle w:val="TableParagraph"/>
              <w:numPr>
                <w:ilvl w:val="0"/>
                <w:numId w:val="1"/>
              </w:numPr>
              <w:tabs>
                <w:tab w:val="left" w:pos="403"/>
              </w:tabs>
              <w:spacing w:before="107" w:line="360" w:lineRule="auto"/>
              <w:rPr>
                <w:rFonts w:asciiTheme="majorHAnsi" w:hAnsiTheme="majorHAnsi"/>
                <w:sz w:val="24"/>
                <w:szCs w:val="24"/>
              </w:rPr>
            </w:pPr>
            <w:r w:rsidRPr="00F9355E">
              <w:rPr>
                <w:rFonts w:asciiTheme="majorHAnsi" w:hAnsiTheme="majorHAnsi"/>
                <w:sz w:val="24"/>
                <w:szCs w:val="24"/>
              </w:rPr>
              <w:t>Both</w:t>
            </w:r>
            <w:r w:rsidRPr="00F9355E">
              <w:rPr>
                <w:rFonts w:asciiTheme="majorHAnsi" w:hAnsiTheme="majorHAnsi"/>
                <w:spacing w:val="3"/>
                <w:sz w:val="24"/>
                <w:szCs w:val="24"/>
              </w:rPr>
              <w:t xml:space="preserve"> </w:t>
            </w:r>
            <w:r w:rsidRPr="00F9355E">
              <w:rPr>
                <w:rFonts w:asciiTheme="majorHAnsi" w:hAnsiTheme="majorHAnsi"/>
                <w:sz w:val="24"/>
                <w:szCs w:val="24"/>
              </w:rPr>
              <w:t>A</w:t>
            </w:r>
            <w:r w:rsidRPr="00F9355E">
              <w:rPr>
                <w:rFonts w:asciiTheme="majorHAnsi" w:hAnsiTheme="majorHAnsi"/>
                <w:spacing w:val="-1"/>
                <w:sz w:val="24"/>
                <w:szCs w:val="24"/>
              </w:rPr>
              <w:t xml:space="preserve"> </w:t>
            </w:r>
            <w:r w:rsidRPr="00F9355E">
              <w:rPr>
                <w:rFonts w:asciiTheme="majorHAnsi" w:hAnsiTheme="majorHAnsi"/>
                <w:sz w:val="24"/>
                <w:szCs w:val="24"/>
              </w:rPr>
              <w:t>and R</w:t>
            </w:r>
            <w:r w:rsidRPr="00F9355E">
              <w:rPr>
                <w:rFonts w:asciiTheme="majorHAnsi" w:hAnsiTheme="majorHAnsi"/>
                <w:spacing w:val="-1"/>
                <w:sz w:val="24"/>
                <w:szCs w:val="24"/>
              </w:rPr>
              <w:t xml:space="preserve"> </w:t>
            </w:r>
            <w:r w:rsidRPr="00F9355E">
              <w:rPr>
                <w:rFonts w:asciiTheme="majorHAnsi" w:hAnsiTheme="majorHAnsi"/>
                <w:sz w:val="24"/>
                <w:szCs w:val="24"/>
              </w:rPr>
              <w:t>are</w:t>
            </w:r>
            <w:r w:rsidRPr="00F9355E">
              <w:rPr>
                <w:rFonts w:asciiTheme="majorHAnsi" w:hAnsiTheme="majorHAnsi"/>
                <w:spacing w:val="-2"/>
                <w:sz w:val="24"/>
                <w:szCs w:val="24"/>
              </w:rPr>
              <w:t xml:space="preserve"> </w:t>
            </w:r>
            <w:r w:rsidRPr="00F9355E">
              <w:rPr>
                <w:rFonts w:asciiTheme="majorHAnsi" w:hAnsiTheme="majorHAnsi"/>
                <w:sz w:val="24"/>
                <w:szCs w:val="24"/>
              </w:rPr>
              <w:t>true</w:t>
            </w:r>
            <w:r w:rsidRPr="00F9355E">
              <w:rPr>
                <w:rFonts w:asciiTheme="majorHAnsi" w:hAnsiTheme="majorHAnsi"/>
                <w:spacing w:val="-2"/>
                <w:sz w:val="24"/>
                <w:szCs w:val="24"/>
              </w:rPr>
              <w:t xml:space="preserve"> </w:t>
            </w:r>
            <w:r w:rsidRPr="00F9355E">
              <w:rPr>
                <w:rFonts w:asciiTheme="majorHAnsi" w:hAnsiTheme="majorHAnsi"/>
                <w:sz w:val="24"/>
                <w:szCs w:val="24"/>
              </w:rPr>
              <w:t>and</w:t>
            </w:r>
            <w:r w:rsidRPr="00F9355E">
              <w:rPr>
                <w:rFonts w:asciiTheme="majorHAnsi" w:hAnsiTheme="majorHAnsi"/>
                <w:spacing w:val="2"/>
                <w:sz w:val="24"/>
                <w:szCs w:val="24"/>
              </w:rPr>
              <w:t xml:space="preserve"> </w:t>
            </w:r>
            <w:r w:rsidRPr="00F9355E">
              <w:rPr>
                <w:rFonts w:asciiTheme="majorHAnsi" w:hAnsiTheme="majorHAnsi"/>
                <w:sz w:val="24"/>
                <w:szCs w:val="24"/>
              </w:rPr>
              <w:t>R</w:t>
            </w:r>
            <w:r w:rsidRPr="00F9355E">
              <w:rPr>
                <w:rFonts w:asciiTheme="majorHAnsi" w:hAnsiTheme="majorHAnsi"/>
                <w:spacing w:val="-1"/>
                <w:sz w:val="24"/>
                <w:szCs w:val="24"/>
              </w:rPr>
              <w:t xml:space="preserve"> </w:t>
            </w:r>
            <w:r w:rsidRPr="00F9355E">
              <w:rPr>
                <w:rFonts w:asciiTheme="majorHAnsi" w:hAnsiTheme="majorHAnsi"/>
                <w:sz w:val="24"/>
                <w:szCs w:val="24"/>
              </w:rPr>
              <w:t>is the correct</w:t>
            </w:r>
            <w:r w:rsidRPr="00F9355E">
              <w:rPr>
                <w:rFonts w:asciiTheme="majorHAnsi" w:hAnsiTheme="majorHAnsi"/>
                <w:spacing w:val="3"/>
                <w:sz w:val="24"/>
                <w:szCs w:val="24"/>
              </w:rPr>
              <w:t xml:space="preserve"> </w:t>
            </w:r>
            <w:r w:rsidRPr="00F9355E">
              <w:rPr>
                <w:rFonts w:asciiTheme="majorHAnsi" w:hAnsiTheme="majorHAnsi"/>
                <w:sz w:val="24"/>
                <w:szCs w:val="24"/>
              </w:rPr>
              <w:t>explanation</w:t>
            </w:r>
            <w:r w:rsidRPr="00F9355E">
              <w:rPr>
                <w:rFonts w:asciiTheme="majorHAnsi" w:hAnsiTheme="majorHAnsi"/>
                <w:spacing w:val="2"/>
                <w:sz w:val="24"/>
                <w:szCs w:val="24"/>
              </w:rPr>
              <w:t xml:space="preserve"> </w:t>
            </w:r>
            <w:r w:rsidRPr="00F9355E">
              <w:rPr>
                <w:rFonts w:asciiTheme="majorHAnsi" w:hAnsiTheme="majorHAnsi"/>
                <w:sz w:val="24"/>
                <w:szCs w:val="24"/>
              </w:rPr>
              <w:t>of</w:t>
            </w:r>
            <w:r w:rsidRPr="00F9355E">
              <w:rPr>
                <w:rFonts w:asciiTheme="majorHAnsi" w:hAnsiTheme="majorHAnsi"/>
                <w:spacing w:val="3"/>
                <w:sz w:val="24"/>
                <w:szCs w:val="24"/>
              </w:rPr>
              <w:t xml:space="preserve"> </w:t>
            </w:r>
            <w:r w:rsidRPr="00F9355E">
              <w:rPr>
                <w:rFonts w:asciiTheme="majorHAnsi" w:hAnsiTheme="majorHAnsi"/>
                <w:sz w:val="24"/>
                <w:szCs w:val="24"/>
              </w:rPr>
              <w:t>A</w:t>
            </w:r>
          </w:p>
          <w:p w14:paraId="34230CF5" w14:textId="77777777" w:rsidR="00AD0455" w:rsidRPr="00F9355E" w:rsidRDefault="00AD0455" w:rsidP="00266E65">
            <w:pPr>
              <w:pStyle w:val="TableParagraph"/>
              <w:numPr>
                <w:ilvl w:val="0"/>
                <w:numId w:val="1"/>
              </w:numPr>
              <w:tabs>
                <w:tab w:val="left" w:pos="389"/>
              </w:tabs>
              <w:spacing w:before="72" w:line="360" w:lineRule="auto"/>
              <w:ind w:left="388" w:hanging="282"/>
              <w:rPr>
                <w:rFonts w:asciiTheme="majorHAnsi" w:hAnsiTheme="majorHAnsi"/>
                <w:sz w:val="24"/>
                <w:szCs w:val="24"/>
              </w:rPr>
            </w:pPr>
            <w:r w:rsidRPr="00F9355E">
              <w:rPr>
                <w:rFonts w:asciiTheme="majorHAnsi" w:hAnsiTheme="majorHAnsi"/>
                <w:sz w:val="24"/>
                <w:szCs w:val="24"/>
              </w:rPr>
              <w:t>Both</w:t>
            </w:r>
            <w:r w:rsidRPr="00F9355E">
              <w:rPr>
                <w:rFonts w:asciiTheme="majorHAnsi" w:hAnsiTheme="majorHAnsi"/>
                <w:spacing w:val="2"/>
                <w:sz w:val="24"/>
                <w:szCs w:val="24"/>
              </w:rPr>
              <w:t xml:space="preserve"> </w:t>
            </w:r>
            <w:r w:rsidRPr="00F9355E">
              <w:rPr>
                <w:rFonts w:asciiTheme="majorHAnsi" w:hAnsiTheme="majorHAnsi"/>
                <w:sz w:val="24"/>
                <w:szCs w:val="24"/>
              </w:rPr>
              <w:t>A</w:t>
            </w:r>
            <w:r w:rsidRPr="00F9355E">
              <w:rPr>
                <w:rFonts w:asciiTheme="majorHAnsi" w:hAnsiTheme="majorHAnsi"/>
                <w:spacing w:val="-1"/>
                <w:sz w:val="24"/>
                <w:szCs w:val="24"/>
              </w:rPr>
              <w:t xml:space="preserve"> </w:t>
            </w:r>
            <w:r w:rsidRPr="00F9355E">
              <w:rPr>
                <w:rFonts w:asciiTheme="majorHAnsi" w:hAnsiTheme="majorHAnsi"/>
                <w:sz w:val="24"/>
                <w:szCs w:val="24"/>
              </w:rPr>
              <w:t>and R</w:t>
            </w:r>
            <w:r w:rsidRPr="00F9355E">
              <w:rPr>
                <w:rFonts w:asciiTheme="majorHAnsi" w:hAnsiTheme="majorHAnsi"/>
                <w:spacing w:val="1"/>
                <w:sz w:val="24"/>
                <w:szCs w:val="24"/>
              </w:rPr>
              <w:t xml:space="preserve"> </w:t>
            </w:r>
            <w:r w:rsidRPr="00F9355E">
              <w:rPr>
                <w:rFonts w:asciiTheme="majorHAnsi" w:hAnsiTheme="majorHAnsi"/>
                <w:sz w:val="24"/>
                <w:szCs w:val="24"/>
              </w:rPr>
              <w:t>are</w:t>
            </w:r>
            <w:r w:rsidRPr="00F9355E">
              <w:rPr>
                <w:rFonts w:asciiTheme="majorHAnsi" w:hAnsiTheme="majorHAnsi"/>
                <w:spacing w:val="-2"/>
                <w:sz w:val="24"/>
                <w:szCs w:val="24"/>
              </w:rPr>
              <w:t xml:space="preserve"> </w:t>
            </w:r>
            <w:r w:rsidRPr="00F9355E">
              <w:rPr>
                <w:rFonts w:asciiTheme="majorHAnsi" w:hAnsiTheme="majorHAnsi"/>
                <w:sz w:val="24"/>
                <w:szCs w:val="24"/>
              </w:rPr>
              <w:t>true</w:t>
            </w:r>
            <w:r w:rsidRPr="00F9355E">
              <w:rPr>
                <w:rFonts w:asciiTheme="majorHAnsi" w:hAnsiTheme="majorHAnsi"/>
                <w:spacing w:val="-3"/>
                <w:sz w:val="24"/>
                <w:szCs w:val="24"/>
              </w:rPr>
              <w:t xml:space="preserve"> </w:t>
            </w:r>
            <w:r w:rsidRPr="00F9355E">
              <w:rPr>
                <w:rFonts w:asciiTheme="majorHAnsi" w:hAnsiTheme="majorHAnsi"/>
                <w:sz w:val="24"/>
                <w:szCs w:val="24"/>
              </w:rPr>
              <w:t>and</w:t>
            </w:r>
            <w:r w:rsidRPr="00F9355E">
              <w:rPr>
                <w:rFonts w:asciiTheme="majorHAnsi" w:hAnsiTheme="majorHAnsi"/>
                <w:spacing w:val="2"/>
                <w:sz w:val="24"/>
                <w:szCs w:val="24"/>
              </w:rPr>
              <w:t xml:space="preserve"> </w:t>
            </w:r>
            <w:r w:rsidRPr="00F9355E">
              <w:rPr>
                <w:rFonts w:asciiTheme="majorHAnsi" w:hAnsiTheme="majorHAnsi"/>
                <w:sz w:val="24"/>
                <w:szCs w:val="24"/>
              </w:rPr>
              <w:t>R</w:t>
            </w:r>
            <w:r w:rsidRPr="00F9355E">
              <w:rPr>
                <w:rFonts w:asciiTheme="majorHAnsi" w:hAnsiTheme="majorHAnsi"/>
                <w:spacing w:val="1"/>
                <w:sz w:val="24"/>
                <w:szCs w:val="24"/>
              </w:rPr>
              <w:t xml:space="preserve"> </w:t>
            </w:r>
            <w:r w:rsidRPr="00F9355E">
              <w:rPr>
                <w:rFonts w:asciiTheme="majorHAnsi" w:hAnsiTheme="majorHAnsi"/>
                <w:sz w:val="24"/>
                <w:szCs w:val="24"/>
              </w:rPr>
              <w:t>is not</w:t>
            </w:r>
            <w:r w:rsidRPr="00F9355E">
              <w:rPr>
                <w:rFonts w:asciiTheme="majorHAnsi" w:hAnsiTheme="majorHAnsi"/>
                <w:spacing w:val="1"/>
                <w:sz w:val="24"/>
                <w:szCs w:val="24"/>
              </w:rPr>
              <w:t xml:space="preserve"> </w:t>
            </w:r>
            <w:r w:rsidRPr="00F9355E">
              <w:rPr>
                <w:rFonts w:asciiTheme="majorHAnsi" w:hAnsiTheme="majorHAnsi"/>
                <w:sz w:val="24"/>
                <w:szCs w:val="24"/>
              </w:rPr>
              <w:t>the</w:t>
            </w:r>
            <w:r w:rsidRPr="00F9355E">
              <w:rPr>
                <w:rFonts w:asciiTheme="majorHAnsi" w:hAnsiTheme="majorHAnsi"/>
                <w:spacing w:val="-1"/>
                <w:sz w:val="24"/>
                <w:szCs w:val="24"/>
              </w:rPr>
              <w:t xml:space="preserve"> </w:t>
            </w:r>
            <w:r w:rsidRPr="00F9355E">
              <w:rPr>
                <w:rFonts w:asciiTheme="majorHAnsi" w:hAnsiTheme="majorHAnsi"/>
                <w:sz w:val="24"/>
                <w:szCs w:val="24"/>
              </w:rPr>
              <w:t>correct</w:t>
            </w:r>
            <w:r w:rsidRPr="00F9355E">
              <w:rPr>
                <w:rFonts w:asciiTheme="majorHAnsi" w:hAnsiTheme="majorHAnsi"/>
                <w:spacing w:val="1"/>
                <w:sz w:val="24"/>
                <w:szCs w:val="24"/>
              </w:rPr>
              <w:t xml:space="preserve"> </w:t>
            </w:r>
            <w:r w:rsidRPr="00F9355E">
              <w:rPr>
                <w:rFonts w:asciiTheme="majorHAnsi" w:hAnsiTheme="majorHAnsi"/>
                <w:sz w:val="24"/>
                <w:szCs w:val="24"/>
              </w:rPr>
              <w:t>explanation</w:t>
            </w:r>
            <w:r w:rsidRPr="00F9355E">
              <w:rPr>
                <w:rFonts w:asciiTheme="majorHAnsi" w:hAnsiTheme="majorHAnsi"/>
                <w:spacing w:val="2"/>
                <w:sz w:val="24"/>
                <w:szCs w:val="24"/>
              </w:rPr>
              <w:t xml:space="preserve"> </w:t>
            </w:r>
            <w:r w:rsidRPr="00F9355E">
              <w:rPr>
                <w:rFonts w:asciiTheme="majorHAnsi" w:hAnsiTheme="majorHAnsi"/>
                <w:sz w:val="24"/>
                <w:szCs w:val="24"/>
              </w:rPr>
              <w:t>of</w:t>
            </w:r>
            <w:r w:rsidRPr="00F9355E">
              <w:rPr>
                <w:rFonts w:asciiTheme="majorHAnsi" w:hAnsiTheme="majorHAnsi"/>
                <w:spacing w:val="4"/>
                <w:sz w:val="24"/>
                <w:szCs w:val="24"/>
              </w:rPr>
              <w:t xml:space="preserve"> </w:t>
            </w:r>
            <w:r w:rsidRPr="00F9355E">
              <w:rPr>
                <w:rFonts w:asciiTheme="majorHAnsi" w:hAnsiTheme="majorHAnsi"/>
                <w:sz w:val="24"/>
                <w:szCs w:val="24"/>
              </w:rPr>
              <w:t>A</w:t>
            </w:r>
          </w:p>
          <w:p w14:paraId="7DF2139B" w14:textId="77777777" w:rsidR="00AD0455" w:rsidRPr="00F9355E" w:rsidRDefault="00AD0455" w:rsidP="00266E65">
            <w:pPr>
              <w:pStyle w:val="TableParagraph"/>
              <w:numPr>
                <w:ilvl w:val="0"/>
                <w:numId w:val="1"/>
              </w:numPr>
              <w:tabs>
                <w:tab w:val="left" w:pos="389"/>
              </w:tabs>
              <w:spacing w:before="75" w:line="360" w:lineRule="auto"/>
              <w:ind w:left="388" w:hanging="282"/>
              <w:rPr>
                <w:rFonts w:asciiTheme="majorHAnsi" w:hAnsiTheme="majorHAnsi"/>
                <w:sz w:val="24"/>
                <w:szCs w:val="24"/>
              </w:rPr>
            </w:pPr>
            <w:r w:rsidRPr="00F9355E">
              <w:rPr>
                <w:rFonts w:asciiTheme="majorHAnsi" w:hAnsiTheme="majorHAnsi"/>
                <w:sz w:val="24"/>
                <w:szCs w:val="24"/>
              </w:rPr>
              <w:t>A</w:t>
            </w:r>
            <w:r w:rsidRPr="00F9355E">
              <w:rPr>
                <w:rFonts w:asciiTheme="majorHAnsi" w:hAnsiTheme="majorHAnsi"/>
                <w:spacing w:val="1"/>
                <w:sz w:val="24"/>
                <w:szCs w:val="24"/>
              </w:rPr>
              <w:t xml:space="preserve"> </w:t>
            </w:r>
            <w:r w:rsidRPr="00F9355E">
              <w:rPr>
                <w:rFonts w:asciiTheme="majorHAnsi" w:hAnsiTheme="majorHAnsi"/>
                <w:sz w:val="24"/>
                <w:szCs w:val="24"/>
              </w:rPr>
              <w:t>is true but</w:t>
            </w:r>
            <w:r w:rsidRPr="00F9355E">
              <w:rPr>
                <w:rFonts w:asciiTheme="majorHAnsi" w:hAnsiTheme="majorHAnsi"/>
                <w:spacing w:val="2"/>
                <w:sz w:val="24"/>
                <w:szCs w:val="24"/>
              </w:rPr>
              <w:t xml:space="preserve"> </w:t>
            </w:r>
            <w:r w:rsidRPr="00F9355E">
              <w:rPr>
                <w:rFonts w:asciiTheme="majorHAnsi" w:hAnsiTheme="majorHAnsi"/>
                <w:sz w:val="24"/>
                <w:szCs w:val="24"/>
              </w:rPr>
              <w:t>R</w:t>
            </w:r>
            <w:r w:rsidRPr="00F9355E">
              <w:rPr>
                <w:rFonts w:asciiTheme="majorHAnsi" w:hAnsiTheme="majorHAnsi"/>
                <w:spacing w:val="1"/>
                <w:sz w:val="24"/>
                <w:szCs w:val="24"/>
              </w:rPr>
              <w:t xml:space="preserve"> </w:t>
            </w:r>
            <w:r w:rsidRPr="00F9355E">
              <w:rPr>
                <w:rFonts w:asciiTheme="majorHAnsi" w:hAnsiTheme="majorHAnsi"/>
                <w:sz w:val="24"/>
                <w:szCs w:val="24"/>
              </w:rPr>
              <w:t>is false</w:t>
            </w:r>
          </w:p>
          <w:p w14:paraId="0B1F6419" w14:textId="7245E1BD" w:rsidR="00AD0455" w:rsidRPr="00F9355E" w:rsidRDefault="00AD0455" w:rsidP="00266E65">
            <w:pPr>
              <w:pStyle w:val="TableParagraph"/>
              <w:numPr>
                <w:ilvl w:val="0"/>
                <w:numId w:val="1"/>
              </w:numPr>
              <w:tabs>
                <w:tab w:val="left" w:pos="389"/>
              </w:tabs>
              <w:spacing w:before="75" w:line="360" w:lineRule="auto"/>
              <w:ind w:left="388" w:hanging="282"/>
              <w:rPr>
                <w:rFonts w:asciiTheme="majorHAnsi" w:hAnsiTheme="majorHAnsi"/>
                <w:sz w:val="24"/>
                <w:szCs w:val="24"/>
              </w:rPr>
            </w:pPr>
            <w:r w:rsidRPr="00F9355E">
              <w:rPr>
                <w:rFonts w:asciiTheme="majorHAnsi" w:hAnsiTheme="majorHAnsi"/>
                <w:sz w:val="24"/>
                <w:szCs w:val="24"/>
              </w:rPr>
              <w:t>A</w:t>
            </w:r>
            <w:r w:rsidRPr="00F9355E">
              <w:rPr>
                <w:rFonts w:asciiTheme="majorHAnsi" w:hAnsiTheme="majorHAnsi"/>
                <w:spacing w:val="2"/>
                <w:sz w:val="24"/>
                <w:szCs w:val="24"/>
              </w:rPr>
              <w:t xml:space="preserve"> </w:t>
            </w:r>
            <w:r w:rsidRPr="00F9355E">
              <w:rPr>
                <w:rFonts w:asciiTheme="majorHAnsi" w:hAnsiTheme="majorHAnsi"/>
                <w:sz w:val="24"/>
                <w:szCs w:val="24"/>
              </w:rPr>
              <w:t>is</w:t>
            </w:r>
            <w:r w:rsidRPr="00F9355E">
              <w:rPr>
                <w:rFonts w:asciiTheme="majorHAnsi" w:hAnsiTheme="majorHAnsi"/>
                <w:spacing w:val="2"/>
                <w:sz w:val="24"/>
                <w:szCs w:val="24"/>
              </w:rPr>
              <w:t xml:space="preserve"> </w:t>
            </w:r>
            <w:r w:rsidRPr="00F9355E">
              <w:rPr>
                <w:rFonts w:asciiTheme="majorHAnsi" w:hAnsiTheme="majorHAnsi"/>
                <w:sz w:val="24"/>
                <w:szCs w:val="24"/>
              </w:rPr>
              <w:t>False</w:t>
            </w:r>
            <w:r w:rsidRPr="00F9355E">
              <w:rPr>
                <w:rFonts w:asciiTheme="majorHAnsi" w:hAnsiTheme="majorHAnsi"/>
                <w:spacing w:val="1"/>
                <w:sz w:val="24"/>
                <w:szCs w:val="24"/>
              </w:rPr>
              <w:t xml:space="preserve"> </w:t>
            </w:r>
            <w:r w:rsidRPr="00F9355E">
              <w:rPr>
                <w:rFonts w:asciiTheme="majorHAnsi" w:hAnsiTheme="majorHAnsi"/>
                <w:sz w:val="24"/>
                <w:szCs w:val="24"/>
              </w:rPr>
              <w:t>but</w:t>
            </w:r>
            <w:r w:rsidRPr="00F9355E">
              <w:rPr>
                <w:rFonts w:asciiTheme="majorHAnsi" w:hAnsiTheme="majorHAnsi"/>
                <w:spacing w:val="1"/>
                <w:sz w:val="24"/>
                <w:szCs w:val="24"/>
              </w:rPr>
              <w:t xml:space="preserve"> </w:t>
            </w:r>
            <w:r w:rsidRPr="00F9355E">
              <w:rPr>
                <w:rFonts w:asciiTheme="majorHAnsi" w:hAnsiTheme="majorHAnsi"/>
                <w:sz w:val="24"/>
                <w:szCs w:val="24"/>
              </w:rPr>
              <w:t>R</w:t>
            </w:r>
            <w:r w:rsidRPr="00F9355E">
              <w:rPr>
                <w:rFonts w:asciiTheme="majorHAnsi" w:hAnsiTheme="majorHAnsi"/>
                <w:spacing w:val="-1"/>
                <w:sz w:val="24"/>
                <w:szCs w:val="24"/>
              </w:rPr>
              <w:t xml:space="preserve"> </w:t>
            </w:r>
            <w:r w:rsidRPr="00F9355E">
              <w:rPr>
                <w:rFonts w:asciiTheme="majorHAnsi" w:hAnsiTheme="majorHAnsi"/>
                <w:sz w:val="24"/>
                <w:szCs w:val="24"/>
              </w:rPr>
              <w:t>is true</w:t>
            </w:r>
          </w:p>
        </w:tc>
      </w:tr>
      <w:tr w:rsidR="00B23130" w:rsidRPr="00F9355E" w14:paraId="4D37297F" w14:textId="77777777" w:rsidTr="00B23130">
        <w:trPr>
          <w:trHeight w:val="680"/>
          <w:jc w:val="center"/>
        </w:trPr>
        <w:tc>
          <w:tcPr>
            <w:tcW w:w="820" w:type="dxa"/>
          </w:tcPr>
          <w:p w14:paraId="6AA426D0" w14:textId="4DED53CB" w:rsidR="00AD0455" w:rsidRPr="00F9355E" w:rsidRDefault="00AD0455" w:rsidP="00AD0455">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25</w:t>
            </w:r>
          </w:p>
        </w:tc>
        <w:tc>
          <w:tcPr>
            <w:tcW w:w="9460" w:type="dxa"/>
          </w:tcPr>
          <w:p w14:paraId="24B4835E" w14:textId="43583294" w:rsidR="00AD0455" w:rsidRPr="00F9355E" w:rsidRDefault="00AD0455" w:rsidP="00AD0455">
            <w:pPr>
              <w:pStyle w:val="TableParagraph"/>
              <w:spacing w:line="360" w:lineRule="auto"/>
              <w:ind w:left="109"/>
              <w:rPr>
                <w:rFonts w:asciiTheme="majorHAnsi" w:hAnsiTheme="majorHAnsi"/>
                <w:sz w:val="24"/>
                <w:szCs w:val="24"/>
              </w:rPr>
            </w:pPr>
            <w:r w:rsidRPr="00F9355E">
              <w:rPr>
                <w:rFonts w:asciiTheme="majorHAnsi" w:hAnsiTheme="majorHAnsi"/>
                <w:b/>
                <w:sz w:val="24"/>
                <w:szCs w:val="24"/>
              </w:rPr>
              <w:t>Assertion</w:t>
            </w:r>
            <w:r w:rsidRPr="00F9355E">
              <w:rPr>
                <w:rFonts w:asciiTheme="majorHAnsi" w:hAnsiTheme="majorHAnsi"/>
                <w:sz w:val="24"/>
                <w:szCs w:val="24"/>
              </w:rPr>
              <w:t>: ICSI is an assisted reproductive technique.</w:t>
            </w:r>
          </w:p>
          <w:p w14:paraId="3671F7AB" w14:textId="3C206F3C" w:rsidR="00AD0455" w:rsidRPr="00F9355E" w:rsidRDefault="00AD0455" w:rsidP="00AD0455">
            <w:pPr>
              <w:pStyle w:val="TableParagraph"/>
              <w:spacing w:line="360" w:lineRule="auto"/>
              <w:ind w:left="109" w:right="-15"/>
              <w:rPr>
                <w:rFonts w:asciiTheme="majorHAnsi" w:hAnsiTheme="majorHAnsi"/>
                <w:w w:val="105"/>
                <w:sz w:val="24"/>
                <w:szCs w:val="24"/>
              </w:rPr>
            </w:pPr>
            <w:r w:rsidRPr="00F9355E">
              <w:rPr>
                <w:rFonts w:asciiTheme="majorHAnsi" w:hAnsiTheme="majorHAnsi"/>
                <w:b/>
                <w:sz w:val="24"/>
                <w:szCs w:val="24"/>
              </w:rPr>
              <w:t>Reason</w:t>
            </w:r>
            <w:r w:rsidRPr="00F9355E">
              <w:rPr>
                <w:rFonts w:asciiTheme="majorHAnsi" w:hAnsiTheme="majorHAnsi"/>
                <w:sz w:val="24"/>
                <w:szCs w:val="24"/>
              </w:rPr>
              <w:t>:</w:t>
            </w:r>
            <w:r w:rsidRPr="00F9355E">
              <w:rPr>
                <w:rFonts w:asciiTheme="majorHAnsi" w:hAnsiTheme="majorHAnsi"/>
                <w:spacing w:val="-1"/>
                <w:sz w:val="24"/>
                <w:szCs w:val="24"/>
              </w:rPr>
              <w:t xml:space="preserve"> In ICSI sperm is directly injected into the ovum to form an embryo in vitro</w:t>
            </w:r>
          </w:p>
        </w:tc>
      </w:tr>
      <w:tr w:rsidR="00B23130" w:rsidRPr="00F9355E" w14:paraId="6D8C1E78" w14:textId="77777777" w:rsidTr="00B23130">
        <w:trPr>
          <w:trHeight w:val="680"/>
          <w:jc w:val="center"/>
        </w:trPr>
        <w:tc>
          <w:tcPr>
            <w:tcW w:w="820" w:type="dxa"/>
          </w:tcPr>
          <w:p w14:paraId="1CEA3409" w14:textId="13C53F60" w:rsidR="00AD0455" w:rsidRPr="00F9355E" w:rsidRDefault="00AD0455" w:rsidP="00AD0455">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26</w:t>
            </w:r>
          </w:p>
        </w:tc>
        <w:tc>
          <w:tcPr>
            <w:tcW w:w="9460" w:type="dxa"/>
          </w:tcPr>
          <w:p w14:paraId="0235B73A" w14:textId="5068494A" w:rsidR="00F578B2" w:rsidRPr="00C673C5" w:rsidRDefault="00AD0455" w:rsidP="00F578B2">
            <w:pPr>
              <w:pStyle w:val="TableParagraph"/>
              <w:spacing w:before="67" w:line="360" w:lineRule="auto"/>
              <w:ind w:left="109"/>
              <w:rPr>
                <w:rFonts w:asciiTheme="majorHAnsi" w:hAnsiTheme="majorHAnsi"/>
                <w:b/>
                <w:sz w:val="24"/>
                <w:szCs w:val="24"/>
              </w:rPr>
            </w:pPr>
            <w:r w:rsidRPr="00F9355E">
              <w:rPr>
                <w:rFonts w:asciiTheme="majorHAnsi" w:hAnsiTheme="majorHAnsi"/>
                <w:b/>
                <w:sz w:val="24"/>
                <w:szCs w:val="24"/>
              </w:rPr>
              <w:t>Assertion</w:t>
            </w:r>
            <w:r w:rsidRPr="00F9355E">
              <w:rPr>
                <w:rFonts w:asciiTheme="majorHAnsi" w:hAnsiTheme="majorHAnsi"/>
                <w:sz w:val="24"/>
                <w:szCs w:val="24"/>
              </w:rPr>
              <w:t>:</w:t>
            </w:r>
            <w:r w:rsidR="00B27816" w:rsidRPr="00B27816">
              <w:rPr>
                <w:rFonts w:asciiTheme="majorHAnsi" w:hAnsiTheme="majorHAnsi"/>
                <w:sz w:val="24"/>
                <w:szCs w:val="24"/>
              </w:rPr>
              <w:t xml:space="preserve"> </w:t>
            </w:r>
            <w:r w:rsidR="00C673C5" w:rsidRPr="00C673C5">
              <w:rPr>
                <w:rFonts w:asciiTheme="majorHAnsi" w:hAnsiTheme="majorHAnsi"/>
                <w:color w:val="222222"/>
                <w:sz w:val="24"/>
                <w:szCs w:val="24"/>
                <w:shd w:val="clear" w:color="auto" w:fill="FFFFFF"/>
              </w:rPr>
              <w:t>In Mirabilis, selfing of F1 pink flower plants produces same phenotypic &amp; genotypic ratio.</w:t>
            </w:r>
            <w:r w:rsidR="00C673C5" w:rsidRPr="00C673C5">
              <w:rPr>
                <w:rFonts w:asciiTheme="majorHAnsi" w:hAnsiTheme="majorHAnsi"/>
                <w:color w:val="222222"/>
                <w:sz w:val="24"/>
                <w:szCs w:val="24"/>
              </w:rPr>
              <w:br/>
            </w:r>
            <w:r w:rsidR="00C673C5" w:rsidRPr="00C673C5">
              <w:rPr>
                <w:rStyle w:val="Strong"/>
                <w:rFonts w:asciiTheme="majorHAnsi" w:hAnsiTheme="majorHAnsi"/>
                <w:color w:val="222222"/>
                <w:sz w:val="24"/>
                <w:szCs w:val="24"/>
                <w:shd w:val="clear" w:color="auto" w:fill="FFFFFF"/>
              </w:rPr>
              <w:t>Reason :</w:t>
            </w:r>
            <w:r w:rsidR="00C673C5" w:rsidRPr="00C673C5">
              <w:rPr>
                <w:rFonts w:asciiTheme="majorHAnsi" w:hAnsiTheme="majorHAnsi"/>
                <w:color w:val="222222"/>
                <w:sz w:val="24"/>
                <w:szCs w:val="24"/>
                <w:shd w:val="clear" w:color="auto" w:fill="FFFFFF"/>
              </w:rPr>
              <w:t> Flower colour gene shows incomplete dominance.</w:t>
            </w:r>
          </w:p>
          <w:p w14:paraId="5FDAF23E" w14:textId="311A1595" w:rsidR="00AD0455" w:rsidRPr="00F9355E" w:rsidRDefault="00AD0455" w:rsidP="00B27816">
            <w:pPr>
              <w:pStyle w:val="TableParagraph"/>
              <w:spacing w:before="67" w:line="360" w:lineRule="auto"/>
              <w:ind w:left="109"/>
              <w:rPr>
                <w:rFonts w:asciiTheme="majorHAnsi" w:hAnsiTheme="majorHAnsi"/>
                <w:b/>
                <w:sz w:val="24"/>
                <w:szCs w:val="24"/>
              </w:rPr>
            </w:pPr>
          </w:p>
        </w:tc>
      </w:tr>
      <w:tr w:rsidR="00B23130" w:rsidRPr="00F9355E" w14:paraId="2EDF48ED" w14:textId="77777777" w:rsidTr="00B23130">
        <w:trPr>
          <w:trHeight w:val="680"/>
          <w:jc w:val="center"/>
        </w:trPr>
        <w:tc>
          <w:tcPr>
            <w:tcW w:w="820" w:type="dxa"/>
          </w:tcPr>
          <w:p w14:paraId="5B24272C" w14:textId="0DCC1C71" w:rsidR="00AD0455" w:rsidRPr="00F9355E" w:rsidRDefault="00AD0455" w:rsidP="00AD0455">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27</w:t>
            </w:r>
          </w:p>
        </w:tc>
        <w:tc>
          <w:tcPr>
            <w:tcW w:w="9460" w:type="dxa"/>
          </w:tcPr>
          <w:p w14:paraId="14FFA811" w14:textId="76A3BB9A" w:rsidR="00AD0455" w:rsidRPr="00F9355E" w:rsidRDefault="00AD0455" w:rsidP="00AD0455">
            <w:pPr>
              <w:pStyle w:val="TableParagraph"/>
              <w:spacing w:before="64" w:line="360" w:lineRule="auto"/>
              <w:ind w:left="109"/>
              <w:rPr>
                <w:rFonts w:asciiTheme="majorHAnsi" w:hAnsiTheme="majorHAnsi"/>
                <w:sz w:val="24"/>
                <w:szCs w:val="24"/>
              </w:rPr>
            </w:pPr>
            <w:r w:rsidRPr="00F9355E">
              <w:rPr>
                <w:rFonts w:asciiTheme="majorHAnsi" w:hAnsiTheme="majorHAnsi"/>
                <w:b/>
                <w:sz w:val="24"/>
                <w:szCs w:val="24"/>
              </w:rPr>
              <w:t>Assertion:</w:t>
            </w:r>
            <w:r w:rsidRPr="00F9355E">
              <w:rPr>
                <w:rFonts w:asciiTheme="majorHAnsi" w:hAnsiTheme="majorHAnsi"/>
                <w:b/>
                <w:spacing w:val="-3"/>
                <w:sz w:val="24"/>
                <w:szCs w:val="24"/>
              </w:rPr>
              <w:t xml:space="preserve"> </w:t>
            </w:r>
            <w:r w:rsidRPr="00F9355E">
              <w:rPr>
                <w:rFonts w:asciiTheme="majorHAnsi" w:hAnsiTheme="majorHAnsi"/>
                <w:sz w:val="24"/>
                <w:szCs w:val="24"/>
              </w:rPr>
              <w:t>Breast feeding during initial period of infant growth is recommended.</w:t>
            </w:r>
            <w:r w:rsidRPr="00F9355E">
              <w:rPr>
                <w:rFonts w:asciiTheme="majorHAnsi" w:hAnsiTheme="majorHAnsi"/>
                <w:sz w:val="24"/>
                <w:szCs w:val="24"/>
              </w:rPr>
              <w:br/>
            </w:r>
            <w:r w:rsidRPr="00F9355E">
              <w:rPr>
                <w:rFonts w:asciiTheme="majorHAnsi" w:hAnsiTheme="majorHAnsi"/>
                <w:b/>
                <w:bCs/>
                <w:sz w:val="24"/>
                <w:szCs w:val="24"/>
              </w:rPr>
              <w:t xml:space="preserve">Reason: </w:t>
            </w:r>
            <w:r w:rsidRPr="00F9355E">
              <w:rPr>
                <w:rFonts w:asciiTheme="majorHAnsi" w:hAnsiTheme="majorHAnsi"/>
                <w:sz w:val="24"/>
                <w:szCs w:val="24"/>
              </w:rPr>
              <w:t>Colostrum contains several antibodies, essential to render immunity in newborns.</w:t>
            </w:r>
          </w:p>
        </w:tc>
      </w:tr>
      <w:tr w:rsidR="00B23130" w:rsidRPr="00F9355E" w14:paraId="1DED0040" w14:textId="77777777" w:rsidTr="00B23130">
        <w:trPr>
          <w:trHeight w:val="680"/>
          <w:jc w:val="center"/>
        </w:trPr>
        <w:tc>
          <w:tcPr>
            <w:tcW w:w="820" w:type="dxa"/>
          </w:tcPr>
          <w:p w14:paraId="0072AC2B" w14:textId="33F9B848" w:rsidR="00AD0455" w:rsidRPr="00F9355E" w:rsidRDefault="00AD0455" w:rsidP="00AD0455">
            <w:pPr>
              <w:pStyle w:val="TableParagraph"/>
              <w:spacing w:before="99" w:line="360" w:lineRule="auto"/>
              <w:ind w:left="36"/>
              <w:jc w:val="center"/>
              <w:rPr>
                <w:rFonts w:asciiTheme="majorHAnsi" w:hAnsiTheme="majorHAnsi"/>
                <w:sz w:val="24"/>
                <w:szCs w:val="24"/>
              </w:rPr>
            </w:pPr>
            <w:r w:rsidRPr="00F9355E">
              <w:rPr>
                <w:rFonts w:asciiTheme="majorHAnsi" w:hAnsiTheme="majorHAnsi"/>
                <w:sz w:val="24"/>
                <w:szCs w:val="24"/>
              </w:rPr>
              <w:t>28</w:t>
            </w:r>
          </w:p>
        </w:tc>
        <w:tc>
          <w:tcPr>
            <w:tcW w:w="9460" w:type="dxa"/>
          </w:tcPr>
          <w:p w14:paraId="4A439662" w14:textId="02EFE253" w:rsidR="00AD0455" w:rsidRPr="00F9355E" w:rsidRDefault="00AD0455" w:rsidP="00AD0455">
            <w:pPr>
              <w:pStyle w:val="TableParagraph"/>
              <w:spacing w:before="64" w:line="360" w:lineRule="auto"/>
              <w:ind w:left="109"/>
              <w:rPr>
                <w:rFonts w:asciiTheme="majorHAnsi" w:hAnsiTheme="majorHAnsi"/>
                <w:b/>
                <w:sz w:val="24"/>
                <w:szCs w:val="24"/>
              </w:rPr>
            </w:pPr>
            <w:r w:rsidRPr="00F9355E">
              <w:rPr>
                <w:rFonts w:asciiTheme="majorHAnsi" w:hAnsiTheme="majorHAnsi"/>
                <w:b/>
                <w:bCs/>
                <w:sz w:val="24"/>
                <w:szCs w:val="24"/>
              </w:rPr>
              <w:t>Assertion</w:t>
            </w:r>
            <w:r w:rsidRPr="00F9355E">
              <w:rPr>
                <w:rFonts w:asciiTheme="majorHAnsi" w:hAnsiTheme="majorHAnsi"/>
                <w:sz w:val="24"/>
                <w:szCs w:val="24"/>
              </w:rPr>
              <w:t>: The embryo with 8 to 16 blastomeres is called a morula.</w:t>
            </w:r>
            <w:r w:rsidRPr="00F9355E">
              <w:rPr>
                <w:rFonts w:asciiTheme="majorHAnsi" w:hAnsiTheme="majorHAnsi"/>
                <w:sz w:val="24"/>
                <w:szCs w:val="24"/>
              </w:rPr>
              <w:br/>
            </w:r>
            <w:r w:rsidRPr="00F9355E">
              <w:rPr>
                <w:rFonts w:asciiTheme="majorHAnsi" w:hAnsiTheme="majorHAnsi"/>
                <w:b/>
                <w:bCs/>
                <w:sz w:val="24"/>
                <w:szCs w:val="24"/>
              </w:rPr>
              <w:t xml:space="preserve">Reason: </w:t>
            </w:r>
            <w:r w:rsidRPr="00F9355E">
              <w:rPr>
                <w:rFonts w:asciiTheme="majorHAnsi" w:hAnsiTheme="majorHAnsi"/>
                <w:sz w:val="24"/>
                <w:szCs w:val="24"/>
              </w:rPr>
              <w:t xml:space="preserve">The morula continues to divide and transforms into trophoblast.  </w:t>
            </w:r>
          </w:p>
        </w:tc>
      </w:tr>
      <w:tr w:rsidR="00B23130" w:rsidRPr="00F9355E" w14:paraId="13C42F2E" w14:textId="77777777" w:rsidTr="00B23130">
        <w:trPr>
          <w:trHeight w:val="4535"/>
          <w:jc w:val="center"/>
        </w:trPr>
        <w:tc>
          <w:tcPr>
            <w:tcW w:w="820" w:type="dxa"/>
          </w:tcPr>
          <w:p w14:paraId="754C6FBF" w14:textId="20D1678C" w:rsidR="00AD0455" w:rsidRPr="00F9355E" w:rsidRDefault="00AD0455"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t>29</w:t>
            </w:r>
          </w:p>
          <w:p w14:paraId="1067F870" w14:textId="77777777" w:rsidR="00AD0455" w:rsidRPr="00F9355E" w:rsidRDefault="00AD0455" w:rsidP="00AD0455">
            <w:pPr>
              <w:pStyle w:val="TableParagraph"/>
              <w:spacing w:line="360" w:lineRule="auto"/>
              <w:rPr>
                <w:rFonts w:asciiTheme="majorHAnsi" w:hAnsiTheme="majorHAnsi"/>
                <w:sz w:val="24"/>
                <w:szCs w:val="24"/>
              </w:rPr>
            </w:pPr>
          </w:p>
          <w:p w14:paraId="7FB29283" w14:textId="77777777" w:rsidR="00AD0455" w:rsidRPr="00F9355E" w:rsidRDefault="00AD0455" w:rsidP="00AD0455">
            <w:pPr>
              <w:pStyle w:val="TableParagraph"/>
              <w:spacing w:line="360" w:lineRule="auto"/>
              <w:rPr>
                <w:rFonts w:asciiTheme="majorHAnsi" w:hAnsiTheme="majorHAnsi"/>
                <w:sz w:val="24"/>
                <w:szCs w:val="24"/>
              </w:rPr>
            </w:pPr>
          </w:p>
          <w:p w14:paraId="00ABA3C7" w14:textId="77777777" w:rsidR="00AD0455" w:rsidRPr="00F9355E" w:rsidRDefault="00AD0455" w:rsidP="00AD0455">
            <w:pPr>
              <w:pStyle w:val="TableParagraph"/>
              <w:spacing w:line="360" w:lineRule="auto"/>
              <w:rPr>
                <w:rFonts w:asciiTheme="majorHAnsi" w:hAnsiTheme="majorHAnsi"/>
                <w:sz w:val="24"/>
                <w:szCs w:val="24"/>
              </w:rPr>
            </w:pPr>
          </w:p>
          <w:p w14:paraId="53B6CA41" w14:textId="77777777" w:rsidR="00AD0455" w:rsidRPr="00F9355E" w:rsidRDefault="00AD0455" w:rsidP="00AD0455">
            <w:pPr>
              <w:pStyle w:val="TableParagraph"/>
              <w:spacing w:line="360" w:lineRule="auto"/>
              <w:rPr>
                <w:rFonts w:asciiTheme="majorHAnsi" w:hAnsiTheme="majorHAnsi"/>
                <w:sz w:val="24"/>
                <w:szCs w:val="24"/>
              </w:rPr>
            </w:pPr>
          </w:p>
          <w:p w14:paraId="267A0BF6" w14:textId="77777777" w:rsidR="00AD0455" w:rsidRPr="00F9355E" w:rsidRDefault="00AD0455" w:rsidP="00AD0455">
            <w:pPr>
              <w:pStyle w:val="TableParagraph"/>
              <w:spacing w:line="360" w:lineRule="auto"/>
              <w:rPr>
                <w:rFonts w:asciiTheme="majorHAnsi" w:hAnsiTheme="majorHAnsi"/>
                <w:sz w:val="24"/>
                <w:szCs w:val="24"/>
              </w:rPr>
            </w:pPr>
          </w:p>
          <w:p w14:paraId="3329B456" w14:textId="77777777" w:rsidR="00AD0455" w:rsidRPr="00F9355E" w:rsidRDefault="00AD0455" w:rsidP="00AD0455">
            <w:pPr>
              <w:pStyle w:val="TableParagraph"/>
              <w:spacing w:line="360" w:lineRule="auto"/>
              <w:rPr>
                <w:rFonts w:asciiTheme="majorHAnsi" w:hAnsiTheme="majorHAnsi"/>
                <w:sz w:val="24"/>
                <w:szCs w:val="24"/>
              </w:rPr>
            </w:pPr>
          </w:p>
          <w:p w14:paraId="61F80428" w14:textId="77777777" w:rsidR="00AD0455" w:rsidRPr="00F9355E" w:rsidRDefault="00AD0455" w:rsidP="00AD0455">
            <w:pPr>
              <w:pStyle w:val="TableParagraph"/>
              <w:spacing w:line="360" w:lineRule="auto"/>
              <w:rPr>
                <w:rFonts w:asciiTheme="majorHAnsi" w:hAnsiTheme="majorHAnsi"/>
                <w:sz w:val="24"/>
                <w:szCs w:val="24"/>
              </w:rPr>
            </w:pPr>
          </w:p>
          <w:p w14:paraId="02C46639" w14:textId="77777777" w:rsidR="00AD0455" w:rsidRPr="00F9355E" w:rsidRDefault="00AD0455" w:rsidP="00AD0455">
            <w:pPr>
              <w:pStyle w:val="TableParagraph"/>
              <w:spacing w:line="360" w:lineRule="auto"/>
              <w:rPr>
                <w:rFonts w:asciiTheme="majorHAnsi" w:hAnsiTheme="majorHAnsi"/>
                <w:sz w:val="24"/>
                <w:szCs w:val="24"/>
              </w:rPr>
            </w:pPr>
          </w:p>
          <w:p w14:paraId="137B9693" w14:textId="7D9A1C40" w:rsidR="00AD0455" w:rsidRPr="00F9355E" w:rsidRDefault="00AD0455" w:rsidP="00AD0455">
            <w:pPr>
              <w:pStyle w:val="TableParagraph"/>
              <w:spacing w:before="99" w:line="360" w:lineRule="auto"/>
              <w:rPr>
                <w:rFonts w:asciiTheme="majorHAnsi" w:hAnsiTheme="majorHAnsi"/>
                <w:sz w:val="24"/>
                <w:szCs w:val="24"/>
              </w:rPr>
            </w:pPr>
            <w:r w:rsidRPr="00F9355E">
              <w:rPr>
                <w:rFonts w:asciiTheme="majorHAnsi" w:hAnsiTheme="majorHAnsi"/>
                <w:sz w:val="24"/>
                <w:szCs w:val="24"/>
              </w:rPr>
              <w:t xml:space="preserve">   </w:t>
            </w:r>
          </w:p>
        </w:tc>
        <w:tc>
          <w:tcPr>
            <w:tcW w:w="9460" w:type="dxa"/>
          </w:tcPr>
          <w:p w14:paraId="1C3AC1A8" w14:textId="460D8386" w:rsidR="00AD0455" w:rsidRPr="00F9355E" w:rsidRDefault="00AD0455" w:rsidP="00AD0455">
            <w:pPr>
              <w:spacing w:line="360" w:lineRule="auto"/>
              <w:rPr>
                <w:rFonts w:asciiTheme="majorHAnsi" w:eastAsia="Times New Roman" w:hAnsiTheme="majorHAnsi" w:cs="Times New Roman"/>
                <w:sz w:val="24"/>
                <w:szCs w:val="24"/>
              </w:rPr>
            </w:pPr>
            <w:r w:rsidRPr="00F9355E">
              <w:rPr>
                <w:rFonts w:asciiTheme="majorHAnsi" w:hAnsiTheme="majorHAnsi"/>
                <w:sz w:val="24"/>
                <w:szCs w:val="24"/>
              </w:rPr>
              <w:t xml:space="preserve">  </w:t>
            </w:r>
            <w:r w:rsidRPr="00F9355E">
              <w:rPr>
                <w:rFonts w:asciiTheme="majorHAnsi" w:eastAsia="Times New Roman" w:hAnsiTheme="majorHAnsi" w:cs="Arial"/>
                <w:sz w:val="24"/>
                <w:szCs w:val="24"/>
              </w:rPr>
              <w:t>Identify the incorrect match:</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676"/>
              <w:gridCol w:w="2268"/>
              <w:gridCol w:w="4056"/>
            </w:tblGrid>
            <w:tr w:rsidR="00AD0455" w:rsidRPr="00F9355E" w14:paraId="3DA9ABC0" w14:textId="77777777" w:rsidTr="000124EA">
              <w:trPr>
                <w:jc w:val="center"/>
              </w:trPr>
              <w:tc>
                <w:tcPr>
                  <w:tcW w:w="2676" w:type="dxa"/>
                  <w:tcBorders>
                    <w:top w:val="single" w:sz="4" w:space="0" w:color="auto"/>
                    <w:left w:val="single" w:sz="4" w:space="0" w:color="auto"/>
                    <w:bottom w:val="single" w:sz="4" w:space="0" w:color="auto"/>
                    <w:right w:val="single" w:sz="4" w:space="0" w:color="auto"/>
                  </w:tcBorders>
                  <w:vAlign w:val="center"/>
                  <w:hideMark/>
                </w:tcPr>
                <w:p w14:paraId="15240DFF" w14:textId="77777777" w:rsidR="00AD0455" w:rsidRPr="00F9355E" w:rsidRDefault="00AD0455" w:rsidP="00AD0455">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b/>
                      <w:bCs/>
                      <w:sz w:val="24"/>
                      <w:szCs w:val="24"/>
                    </w:rPr>
                    <w:t xml:space="preserve">Contraceptive Device </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3399973" w14:textId="77777777" w:rsidR="00AD0455" w:rsidRPr="00F9355E" w:rsidRDefault="00AD0455" w:rsidP="00AD0455">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b/>
                      <w:bCs/>
                      <w:sz w:val="24"/>
                      <w:szCs w:val="24"/>
                    </w:rPr>
                    <w:t xml:space="preserve">Type </w:t>
                  </w:r>
                </w:p>
              </w:tc>
              <w:tc>
                <w:tcPr>
                  <w:tcW w:w="4056" w:type="dxa"/>
                  <w:tcBorders>
                    <w:top w:val="single" w:sz="4" w:space="0" w:color="auto"/>
                    <w:left w:val="single" w:sz="4" w:space="0" w:color="auto"/>
                    <w:bottom w:val="single" w:sz="4" w:space="0" w:color="auto"/>
                    <w:right w:val="single" w:sz="4" w:space="0" w:color="auto"/>
                  </w:tcBorders>
                  <w:vAlign w:val="center"/>
                  <w:hideMark/>
                </w:tcPr>
                <w:p w14:paraId="73C091E3" w14:textId="77777777" w:rsidR="00AD0455" w:rsidRPr="00F9355E" w:rsidRDefault="00AD0455" w:rsidP="00AD0455">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b/>
                      <w:bCs/>
                      <w:sz w:val="24"/>
                      <w:szCs w:val="24"/>
                    </w:rPr>
                    <w:t>Mode of action</w:t>
                  </w:r>
                </w:p>
              </w:tc>
            </w:tr>
            <w:tr w:rsidR="00AD0455" w:rsidRPr="00F9355E" w14:paraId="4597B227" w14:textId="77777777" w:rsidTr="000124EA">
              <w:trPr>
                <w:jc w:val="center"/>
              </w:trPr>
              <w:tc>
                <w:tcPr>
                  <w:tcW w:w="2676" w:type="dxa"/>
                  <w:tcBorders>
                    <w:top w:val="single" w:sz="4" w:space="0" w:color="auto"/>
                    <w:left w:val="single" w:sz="4" w:space="0" w:color="auto"/>
                    <w:bottom w:val="single" w:sz="4" w:space="0" w:color="auto"/>
                    <w:right w:val="single" w:sz="4" w:space="0" w:color="auto"/>
                  </w:tcBorders>
                  <w:vAlign w:val="center"/>
                  <w:hideMark/>
                </w:tcPr>
                <w:p w14:paraId="312EA903" w14:textId="77777777" w:rsidR="00AD0455" w:rsidRPr="00F9355E" w:rsidRDefault="00AD0455" w:rsidP="00AD0455">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(a) Multiload 375 </w:t>
                  </w:r>
                </w:p>
              </w:tc>
              <w:tc>
                <w:tcPr>
                  <w:tcW w:w="2268" w:type="dxa"/>
                  <w:tcBorders>
                    <w:top w:val="single" w:sz="4" w:space="0" w:color="auto"/>
                    <w:left w:val="single" w:sz="4" w:space="0" w:color="auto"/>
                    <w:bottom w:val="single" w:sz="4" w:space="0" w:color="auto"/>
                    <w:right w:val="single" w:sz="4" w:space="0" w:color="auto"/>
                  </w:tcBorders>
                  <w:vAlign w:val="center"/>
                  <w:hideMark/>
                </w:tcPr>
                <w:p w14:paraId="66169DC5" w14:textId="77777777" w:rsidR="00AD0455" w:rsidRPr="00F9355E" w:rsidRDefault="00AD0455" w:rsidP="00AD0455">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IUD </w:t>
                  </w:r>
                </w:p>
              </w:tc>
              <w:tc>
                <w:tcPr>
                  <w:tcW w:w="4056" w:type="dxa"/>
                  <w:tcBorders>
                    <w:top w:val="single" w:sz="4" w:space="0" w:color="auto"/>
                    <w:left w:val="single" w:sz="4" w:space="0" w:color="auto"/>
                    <w:bottom w:val="single" w:sz="4" w:space="0" w:color="auto"/>
                    <w:right w:val="single" w:sz="4" w:space="0" w:color="auto"/>
                  </w:tcBorders>
                  <w:vAlign w:val="center"/>
                  <w:hideMark/>
                </w:tcPr>
                <w:p w14:paraId="0CAF8BED" w14:textId="672C5623" w:rsidR="00AD0455" w:rsidRPr="00F9355E" w:rsidRDefault="00AD0455" w:rsidP="00AD0455">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Phagocytosis of sperms and inhibitory effect of copper ions</w:t>
                  </w:r>
                </w:p>
              </w:tc>
            </w:tr>
            <w:tr w:rsidR="00AD0455" w:rsidRPr="00F9355E" w14:paraId="5873DEF0" w14:textId="77777777" w:rsidTr="000124EA">
              <w:trPr>
                <w:jc w:val="center"/>
              </w:trPr>
              <w:tc>
                <w:tcPr>
                  <w:tcW w:w="2676" w:type="dxa"/>
                  <w:tcBorders>
                    <w:top w:val="single" w:sz="4" w:space="0" w:color="auto"/>
                    <w:left w:val="single" w:sz="4" w:space="0" w:color="auto"/>
                    <w:bottom w:val="single" w:sz="4" w:space="0" w:color="auto"/>
                    <w:right w:val="single" w:sz="4" w:space="0" w:color="auto"/>
                  </w:tcBorders>
                  <w:vAlign w:val="center"/>
                  <w:hideMark/>
                </w:tcPr>
                <w:p w14:paraId="679A5EB4" w14:textId="77777777" w:rsidR="00AD0455" w:rsidRPr="00F9355E" w:rsidRDefault="00AD0455" w:rsidP="00AD0455">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(b) Condoms </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83005BF" w14:textId="77777777" w:rsidR="00AD0455" w:rsidRPr="00F9355E" w:rsidRDefault="00AD0455" w:rsidP="00AD0455">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Barrier method </w:t>
                  </w:r>
                </w:p>
              </w:tc>
              <w:tc>
                <w:tcPr>
                  <w:tcW w:w="4056" w:type="dxa"/>
                  <w:tcBorders>
                    <w:top w:val="single" w:sz="4" w:space="0" w:color="auto"/>
                    <w:left w:val="single" w:sz="4" w:space="0" w:color="auto"/>
                    <w:bottom w:val="single" w:sz="4" w:space="0" w:color="auto"/>
                    <w:right w:val="single" w:sz="4" w:space="0" w:color="auto"/>
                  </w:tcBorders>
                  <w:vAlign w:val="center"/>
                  <w:hideMark/>
                </w:tcPr>
                <w:p w14:paraId="55592882" w14:textId="217AF306" w:rsidR="00AD0455" w:rsidRPr="00F9355E" w:rsidRDefault="00AD0455" w:rsidP="00AD0455">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Prevent the meeting of sperm of ovum</w:t>
                  </w:r>
                </w:p>
              </w:tc>
            </w:tr>
            <w:tr w:rsidR="00AD0455" w:rsidRPr="00F9355E" w14:paraId="5D38688B" w14:textId="77777777" w:rsidTr="000124EA">
              <w:trPr>
                <w:jc w:val="center"/>
              </w:trPr>
              <w:tc>
                <w:tcPr>
                  <w:tcW w:w="2676" w:type="dxa"/>
                  <w:tcBorders>
                    <w:top w:val="single" w:sz="4" w:space="0" w:color="auto"/>
                    <w:left w:val="single" w:sz="4" w:space="0" w:color="auto"/>
                    <w:bottom w:val="single" w:sz="4" w:space="0" w:color="auto"/>
                    <w:right w:val="single" w:sz="4" w:space="0" w:color="auto"/>
                  </w:tcBorders>
                  <w:vAlign w:val="center"/>
                  <w:hideMark/>
                </w:tcPr>
                <w:p w14:paraId="703C839D" w14:textId="77777777" w:rsidR="00AD0455" w:rsidRPr="00F9355E" w:rsidRDefault="00AD0455" w:rsidP="00AD0455">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(c) Saheli</w:t>
                  </w:r>
                </w:p>
              </w:tc>
              <w:tc>
                <w:tcPr>
                  <w:tcW w:w="2268" w:type="dxa"/>
                  <w:tcBorders>
                    <w:top w:val="single" w:sz="4" w:space="0" w:color="auto"/>
                    <w:left w:val="single" w:sz="4" w:space="0" w:color="auto"/>
                    <w:bottom w:val="single" w:sz="4" w:space="0" w:color="auto"/>
                    <w:right w:val="single" w:sz="4" w:space="0" w:color="auto"/>
                  </w:tcBorders>
                  <w:vAlign w:val="center"/>
                  <w:hideMark/>
                </w:tcPr>
                <w:p w14:paraId="5C92037D" w14:textId="1BA74927" w:rsidR="00AD0455" w:rsidRPr="00F9355E" w:rsidRDefault="00AD0455" w:rsidP="00AD0455">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Oral steroidal contraceptive pill </w:t>
                  </w:r>
                </w:p>
              </w:tc>
              <w:tc>
                <w:tcPr>
                  <w:tcW w:w="4056" w:type="dxa"/>
                  <w:tcBorders>
                    <w:top w:val="single" w:sz="4" w:space="0" w:color="auto"/>
                    <w:left w:val="single" w:sz="4" w:space="0" w:color="auto"/>
                    <w:bottom w:val="single" w:sz="4" w:space="0" w:color="auto"/>
                    <w:right w:val="single" w:sz="4" w:space="0" w:color="auto"/>
                  </w:tcBorders>
                  <w:vAlign w:val="center"/>
                  <w:hideMark/>
                </w:tcPr>
                <w:p w14:paraId="689CAA26" w14:textId="77777777" w:rsidR="00AD0455" w:rsidRPr="00F9355E" w:rsidRDefault="00AD0455" w:rsidP="00AD0455">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Inhibit ovulation and implantation</w:t>
                  </w:r>
                </w:p>
              </w:tc>
            </w:tr>
            <w:tr w:rsidR="00AD0455" w:rsidRPr="00F9355E" w14:paraId="2D371AE0" w14:textId="77777777" w:rsidTr="000124EA">
              <w:trPr>
                <w:jc w:val="center"/>
              </w:trPr>
              <w:tc>
                <w:tcPr>
                  <w:tcW w:w="2676" w:type="dxa"/>
                  <w:tcBorders>
                    <w:top w:val="single" w:sz="4" w:space="0" w:color="auto"/>
                    <w:left w:val="single" w:sz="4" w:space="0" w:color="auto"/>
                    <w:bottom w:val="single" w:sz="4" w:space="0" w:color="auto"/>
                    <w:right w:val="single" w:sz="4" w:space="0" w:color="auto"/>
                  </w:tcBorders>
                  <w:vAlign w:val="center"/>
                  <w:hideMark/>
                </w:tcPr>
                <w:p w14:paraId="580F762F" w14:textId="77777777" w:rsidR="00AD0455" w:rsidRPr="00F9355E" w:rsidRDefault="00AD0455" w:rsidP="00AD0455">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(d) LNG-20 </w:t>
                  </w:r>
                </w:p>
              </w:tc>
              <w:tc>
                <w:tcPr>
                  <w:tcW w:w="2268" w:type="dxa"/>
                  <w:tcBorders>
                    <w:top w:val="single" w:sz="4" w:space="0" w:color="auto"/>
                    <w:left w:val="single" w:sz="4" w:space="0" w:color="auto"/>
                    <w:bottom w:val="single" w:sz="4" w:space="0" w:color="auto"/>
                    <w:right w:val="single" w:sz="4" w:space="0" w:color="auto"/>
                  </w:tcBorders>
                  <w:vAlign w:val="center"/>
                  <w:hideMark/>
                </w:tcPr>
                <w:p w14:paraId="6435D32C" w14:textId="77777777" w:rsidR="00AD0455" w:rsidRPr="00F9355E" w:rsidRDefault="00AD0455" w:rsidP="00AD0455">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IUD </w:t>
                  </w:r>
                </w:p>
              </w:tc>
              <w:tc>
                <w:tcPr>
                  <w:tcW w:w="4056" w:type="dxa"/>
                  <w:tcBorders>
                    <w:top w:val="single" w:sz="4" w:space="0" w:color="auto"/>
                    <w:left w:val="single" w:sz="4" w:space="0" w:color="auto"/>
                    <w:bottom w:val="single" w:sz="4" w:space="0" w:color="auto"/>
                    <w:right w:val="single" w:sz="4" w:space="0" w:color="auto"/>
                  </w:tcBorders>
                  <w:vAlign w:val="center"/>
                  <w:hideMark/>
                </w:tcPr>
                <w:p w14:paraId="7FF3209D" w14:textId="63F18B5F" w:rsidR="00AD0455" w:rsidRPr="00F9355E" w:rsidRDefault="00AD0455" w:rsidP="00AD0455">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Phagocytosis of sperms and release of hormone</w:t>
                  </w:r>
                </w:p>
              </w:tc>
            </w:tr>
          </w:tbl>
          <w:p w14:paraId="074C4372" w14:textId="77777777" w:rsidR="00AD0455" w:rsidRPr="00F9355E" w:rsidRDefault="00AD0455" w:rsidP="00AD0455">
            <w:pPr>
              <w:pStyle w:val="TableParagraph"/>
              <w:spacing w:before="64" w:line="360" w:lineRule="auto"/>
              <w:ind w:left="109"/>
              <w:rPr>
                <w:rFonts w:asciiTheme="majorHAnsi" w:hAnsiTheme="majorHAnsi"/>
                <w:b/>
                <w:bCs/>
                <w:sz w:val="24"/>
                <w:szCs w:val="24"/>
              </w:rPr>
            </w:pPr>
          </w:p>
        </w:tc>
      </w:tr>
      <w:tr w:rsidR="00B23130" w:rsidRPr="00F9355E" w14:paraId="60B14AE8" w14:textId="77777777" w:rsidTr="00B23130">
        <w:trPr>
          <w:trHeight w:val="680"/>
          <w:jc w:val="center"/>
        </w:trPr>
        <w:tc>
          <w:tcPr>
            <w:tcW w:w="820" w:type="dxa"/>
          </w:tcPr>
          <w:p w14:paraId="2854722C" w14:textId="160A279C" w:rsidR="00AD0455" w:rsidRPr="00F9355E" w:rsidRDefault="00AD0455" w:rsidP="00AD0455">
            <w:pPr>
              <w:pStyle w:val="TableParagraph"/>
              <w:spacing w:line="360" w:lineRule="auto"/>
              <w:jc w:val="center"/>
              <w:rPr>
                <w:rFonts w:asciiTheme="majorHAnsi" w:hAnsiTheme="majorHAnsi"/>
                <w:sz w:val="24"/>
                <w:szCs w:val="24"/>
              </w:rPr>
            </w:pPr>
            <w:r w:rsidRPr="00F9355E">
              <w:rPr>
                <w:rFonts w:asciiTheme="majorHAnsi" w:hAnsiTheme="majorHAnsi"/>
                <w:sz w:val="24"/>
                <w:szCs w:val="24"/>
              </w:rPr>
              <w:t>30</w:t>
            </w:r>
          </w:p>
        </w:tc>
        <w:tc>
          <w:tcPr>
            <w:tcW w:w="9460" w:type="dxa"/>
          </w:tcPr>
          <w:p w14:paraId="33CE216A" w14:textId="77777777" w:rsidR="00AD0455" w:rsidRPr="00F9355E" w:rsidRDefault="00AD0455" w:rsidP="00AD0455">
            <w:pPr>
              <w:spacing w:line="360" w:lineRule="auto"/>
              <w:rPr>
                <w:rStyle w:val="fontstyle01"/>
                <w:rFonts w:asciiTheme="majorHAnsi" w:hAnsiTheme="majorHAnsi" w:cs="Microsoft Sans Serif"/>
                <w:b w:val="0"/>
                <w:bCs w:val="0"/>
                <w:color w:val="auto"/>
                <w:sz w:val="24"/>
                <w:szCs w:val="24"/>
              </w:rPr>
            </w:pPr>
            <w:r w:rsidRPr="00F9355E">
              <w:rPr>
                <w:rStyle w:val="fontstyle01"/>
                <w:rFonts w:asciiTheme="majorHAnsi" w:hAnsiTheme="majorHAnsi"/>
                <w:b w:val="0"/>
                <w:bCs w:val="0"/>
                <w:color w:val="auto"/>
                <w:sz w:val="24"/>
                <w:szCs w:val="24"/>
              </w:rPr>
              <w:t>When a female should take oestrogen-progesterone combined pills, during menstrual</w:t>
            </w:r>
            <w:r w:rsidRPr="00F9355E">
              <w:rPr>
                <w:rFonts w:asciiTheme="majorHAnsi" w:hAnsiTheme="majorHAnsi"/>
                <w:b/>
                <w:bCs/>
                <w:sz w:val="24"/>
                <w:szCs w:val="24"/>
              </w:rPr>
              <w:t xml:space="preserve"> </w:t>
            </w:r>
            <w:r w:rsidRPr="00F9355E">
              <w:rPr>
                <w:rStyle w:val="fontstyle01"/>
                <w:rFonts w:asciiTheme="majorHAnsi" w:hAnsiTheme="majorHAnsi"/>
                <w:b w:val="0"/>
                <w:bCs w:val="0"/>
                <w:color w:val="auto"/>
                <w:sz w:val="24"/>
                <w:szCs w:val="24"/>
              </w:rPr>
              <w:t>cycle?</w:t>
            </w:r>
          </w:p>
          <w:p w14:paraId="290CCA03" w14:textId="77777777" w:rsidR="00AD0455" w:rsidRPr="00F9355E" w:rsidRDefault="00AD0455" w:rsidP="00266E65">
            <w:pPr>
              <w:pStyle w:val="ListParagraph"/>
              <w:numPr>
                <w:ilvl w:val="0"/>
                <w:numId w:val="35"/>
              </w:numPr>
              <w:spacing w:line="360" w:lineRule="auto"/>
              <w:rPr>
                <w:rStyle w:val="fontstyle21"/>
                <w:rFonts w:asciiTheme="majorHAnsi" w:hAnsiTheme="majorHAnsi" w:cs="Microsoft Sans Serif"/>
                <w:color w:val="auto"/>
                <w:sz w:val="24"/>
                <w:szCs w:val="24"/>
              </w:rPr>
            </w:pPr>
            <w:r w:rsidRPr="00F9355E">
              <w:rPr>
                <w:rStyle w:val="fontstyle21"/>
                <w:rFonts w:asciiTheme="majorHAnsi" w:hAnsiTheme="majorHAnsi"/>
                <w:color w:val="auto"/>
                <w:sz w:val="24"/>
                <w:szCs w:val="24"/>
              </w:rPr>
              <w:t>All 28 days</w:t>
            </w:r>
          </w:p>
          <w:p w14:paraId="327562CF" w14:textId="7A504FEF" w:rsidR="00AD0455" w:rsidRPr="00F9355E" w:rsidRDefault="00AD0455" w:rsidP="00266E65">
            <w:pPr>
              <w:pStyle w:val="ListParagraph"/>
              <w:numPr>
                <w:ilvl w:val="0"/>
                <w:numId w:val="35"/>
              </w:numPr>
              <w:spacing w:line="360" w:lineRule="auto"/>
              <w:rPr>
                <w:rStyle w:val="fontstyle21"/>
                <w:rFonts w:asciiTheme="majorHAnsi" w:hAnsiTheme="majorHAnsi" w:cs="Microsoft Sans Serif"/>
                <w:color w:val="auto"/>
                <w:sz w:val="24"/>
                <w:szCs w:val="24"/>
              </w:rPr>
            </w:pPr>
            <w:r w:rsidRPr="00F9355E">
              <w:rPr>
                <w:rStyle w:val="fontstyle21"/>
                <w:rFonts w:asciiTheme="majorHAnsi" w:hAnsiTheme="majorHAnsi"/>
                <w:color w:val="auto"/>
                <w:sz w:val="24"/>
                <w:szCs w:val="24"/>
              </w:rPr>
              <w:t>For 21 days, starting from the 1st  day of menstruation</w:t>
            </w:r>
          </w:p>
          <w:p w14:paraId="5DE4160E" w14:textId="317DFC00" w:rsidR="00AD0455" w:rsidRPr="00F9355E" w:rsidRDefault="00AD0455" w:rsidP="00266E65">
            <w:pPr>
              <w:pStyle w:val="ListParagraph"/>
              <w:numPr>
                <w:ilvl w:val="0"/>
                <w:numId w:val="35"/>
              </w:numPr>
              <w:spacing w:line="360" w:lineRule="auto"/>
              <w:rPr>
                <w:rStyle w:val="fontstyle21"/>
                <w:rFonts w:asciiTheme="majorHAnsi" w:hAnsiTheme="majorHAnsi" w:cs="Microsoft Sans Serif"/>
                <w:color w:val="auto"/>
                <w:sz w:val="24"/>
                <w:szCs w:val="24"/>
              </w:rPr>
            </w:pPr>
            <w:r w:rsidRPr="00F9355E">
              <w:rPr>
                <w:rStyle w:val="fontstyle21"/>
                <w:rFonts w:asciiTheme="majorHAnsi" w:hAnsiTheme="majorHAnsi"/>
                <w:color w:val="auto"/>
                <w:sz w:val="24"/>
                <w:szCs w:val="24"/>
              </w:rPr>
              <w:lastRenderedPageBreak/>
              <w:t>For 21 days, starting from first five days of menstrual cycle</w:t>
            </w:r>
          </w:p>
          <w:p w14:paraId="4AACC292" w14:textId="5F15AEE9" w:rsidR="00AD0455" w:rsidRPr="00F9355E" w:rsidRDefault="00AD0455" w:rsidP="00266E65">
            <w:pPr>
              <w:pStyle w:val="ListParagraph"/>
              <w:numPr>
                <w:ilvl w:val="0"/>
                <w:numId w:val="35"/>
              </w:numPr>
              <w:spacing w:line="360" w:lineRule="auto"/>
              <w:rPr>
                <w:rFonts w:asciiTheme="majorHAnsi" w:hAnsiTheme="majorHAnsi"/>
                <w:sz w:val="24"/>
                <w:szCs w:val="24"/>
              </w:rPr>
            </w:pPr>
            <w:r w:rsidRPr="00F9355E">
              <w:rPr>
                <w:rStyle w:val="fontstyle21"/>
                <w:rFonts w:asciiTheme="majorHAnsi" w:hAnsiTheme="majorHAnsi"/>
                <w:color w:val="auto"/>
                <w:sz w:val="24"/>
                <w:szCs w:val="24"/>
              </w:rPr>
              <w:t>For 7 days, during menstruation</w:t>
            </w:r>
          </w:p>
        </w:tc>
      </w:tr>
      <w:tr w:rsidR="00B23130" w:rsidRPr="00F9355E" w14:paraId="68789147" w14:textId="77777777" w:rsidTr="00B23130">
        <w:trPr>
          <w:trHeight w:val="680"/>
          <w:jc w:val="center"/>
        </w:trPr>
        <w:tc>
          <w:tcPr>
            <w:tcW w:w="820" w:type="dxa"/>
          </w:tcPr>
          <w:p w14:paraId="04A61760" w14:textId="30BADA95" w:rsidR="00AD0455" w:rsidRPr="00F9355E" w:rsidRDefault="000F257A" w:rsidP="00AD0455">
            <w:pPr>
              <w:pStyle w:val="TableParagraph"/>
              <w:spacing w:line="360" w:lineRule="auto"/>
              <w:jc w:val="center"/>
              <w:rPr>
                <w:rFonts w:asciiTheme="majorHAnsi" w:hAnsiTheme="majorHAnsi"/>
                <w:sz w:val="24"/>
                <w:szCs w:val="24"/>
              </w:rPr>
            </w:pPr>
            <w:r w:rsidRPr="00F9355E">
              <w:rPr>
                <w:rFonts w:asciiTheme="majorHAnsi" w:hAnsiTheme="majorHAnsi"/>
                <w:sz w:val="24"/>
                <w:szCs w:val="24"/>
              </w:rPr>
              <w:lastRenderedPageBreak/>
              <w:t>3</w:t>
            </w:r>
            <w:r w:rsidRPr="00F9355E">
              <w:t>1</w:t>
            </w:r>
          </w:p>
        </w:tc>
        <w:tc>
          <w:tcPr>
            <w:tcW w:w="9460" w:type="dxa"/>
          </w:tcPr>
          <w:p w14:paraId="06BB10FF" w14:textId="77777777" w:rsidR="000F257A" w:rsidRPr="00F9355E" w:rsidRDefault="000F257A" w:rsidP="000F257A">
            <w:pPr>
              <w:spacing w:line="360" w:lineRule="auto"/>
              <w:rPr>
                <w:rStyle w:val="fontstyle21"/>
                <w:rFonts w:asciiTheme="majorHAnsi" w:hAnsiTheme="majorHAnsi"/>
                <w:color w:val="auto"/>
                <w:sz w:val="24"/>
                <w:szCs w:val="24"/>
              </w:rPr>
            </w:pPr>
            <w:r w:rsidRPr="00F9355E">
              <w:rPr>
                <w:rStyle w:val="fontstyle21"/>
                <w:rFonts w:asciiTheme="majorHAnsi" w:hAnsiTheme="majorHAnsi"/>
                <w:color w:val="auto"/>
                <w:sz w:val="24"/>
                <w:szCs w:val="24"/>
              </w:rPr>
              <w:t>An embryo sac is shown in the given diagram. Select the option with correct identification</w:t>
            </w:r>
          </w:p>
          <w:p w14:paraId="5187CC65" w14:textId="77777777" w:rsidR="000F257A" w:rsidRPr="00F9355E" w:rsidRDefault="000F257A" w:rsidP="000F257A">
            <w:pPr>
              <w:pStyle w:val="TableParagraph"/>
              <w:tabs>
                <w:tab w:val="left" w:pos="626"/>
              </w:tabs>
              <w:spacing w:before="44" w:line="360" w:lineRule="auto"/>
              <w:ind w:left="625"/>
              <w:rPr>
                <w:rStyle w:val="fontstyle01"/>
                <w:rFonts w:asciiTheme="majorHAnsi" w:hAnsiTheme="majorHAnsi" w:cs="Microsoft Sans Serif"/>
                <w:b w:val="0"/>
                <w:bCs w:val="0"/>
                <w:color w:val="auto"/>
                <w:sz w:val="24"/>
                <w:szCs w:val="24"/>
              </w:rPr>
            </w:pPr>
            <w:r w:rsidRPr="00F9355E">
              <w:rPr>
                <w:rStyle w:val="fontstyle01"/>
                <w:rFonts w:asciiTheme="majorHAnsi" w:hAnsiTheme="majorHAnsi" w:cs="Microsoft Sans Serif"/>
                <w:b w:val="0"/>
                <w:bCs w:val="0"/>
                <w:color w:val="auto"/>
                <w:sz w:val="24"/>
                <w:szCs w:val="24"/>
              </w:rPr>
              <w:t xml:space="preserve">                                                </w:t>
            </w:r>
            <w:r w:rsidRPr="00F9355E">
              <w:rPr>
                <w:rFonts w:asciiTheme="majorHAnsi" w:hAnsiTheme="majorHAnsi"/>
                <w:noProof/>
                <w:sz w:val="24"/>
                <w:szCs w:val="24"/>
                <w:lang w:bidi="hi-IN"/>
              </w:rPr>
              <w:drawing>
                <wp:inline distT="0" distB="0" distL="0" distR="0" wp14:anchorId="4B6350D6" wp14:editId="3C20FD3B">
                  <wp:extent cx="1689100" cy="1667871"/>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99626" cy="1678264"/>
                          </a:xfrm>
                          <a:prstGeom prst="rect">
                            <a:avLst/>
                          </a:prstGeom>
                        </pic:spPr>
                      </pic:pic>
                    </a:graphicData>
                  </a:graphic>
                </wp:inline>
              </w:drawing>
            </w:r>
          </w:p>
          <w:p w14:paraId="61B91CA6" w14:textId="77777777" w:rsidR="000F257A" w:rsidRPr="00F9355E" w:rsidRDefault="000F257A" w:rsidP="000F257A">
            <w:pPr>
              <w:pStyle w:val="TableParagraph"/>
              <w:tabs>
                <w:tab w:val="left" w:pos="626"/>
              </w:tabs>
              <w:spacing w:before="44" w:line="360" w:lineRule="auto"/>
              <w:rPr>
                <w:rStyle w:val="fontstyle01"/>
                <w:rFonts w:asciiTheme="majorHAnsi" w:hAnsiTheme="majorHAnsi"/>
                <w:color w:val="auto"/>
                <w:sz w:val="24"/>
                <w:szCs w:val="24"/>
              </w:rPr>
            </w:pPr>
          </w:p>
          <w:p w14:paraId="5DDDF7A4" w14:textId="1CC0CB47" w:rsidR="000F257A" w:rsidRPr="00F9355E" w:rsidRDefault="000F257A" w:rsidP="00266E65">
            <w:pPr>
              <w:pStyle w:val="ListParagraph"/>
              <w:widowControl/>
              <w:numPr>
                <w:ilvl w:val="0"/>
                <w:numId w:val="36"/>
              </w:numPr>
              <w:shd w:val="clear" w:color="auto" w:fill="FFFFFF"/>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bdr w:val="none" w:sz="0" w:space="0" w:color="auto" w:frame="1"/>
              </w:rPr>
              <w:t>A  Chalaza</w:t>
            </w:r>
            <w:r w:rsidRPr="00F9355E">
              <w:rPr>
                <w:rFonts w:asciiTheme="majorHAnsi" w:eastAsia="Times New Roman" w:hAnsiTheme="majorHAnsi" w:cs="Times New Roman"/>
                <w:sz w:val="24"/>
                <w:szCs w:val="24"/>
                <w:bdr w:val="none" w:sz="0" w:space="0" w:color="auto" w:frame="1"/>
              </w:rPr>
              <w:tab/>
              <w:t>B   Female gametophyte</w:t>
            </w:r>
            <w:r w:rsidRPr="00F9355E">
              <w:rPr>
                <w:rFonts w:asciiTheme="majorHAnsi" w:eastAsia="Times New Roman" w:hAnsiTheme="majorHAnsi" w:cs="Times New Roman"/>
                <w:sz w:val="24"/>
                <w:szCs w:val="24"/>
                <w:bdr w:val="none" w:sz="0" w:space="0" w:color="auto" w:frame="1"/>
              </w:rPr>
              <w:tab/>
              <w:t xml:space="preserve">C    Embryo sac     </w:t>
            </w:r>
            <w:r w:rsidRPr="00F9355E">
              <w:rPr>
                <w:rFonts w:asciiTheme="majorHAnsi" w:eastAsia="Times New Roman" w:hAnsiTheme="majorHAnsi" w:cs="Times New Roman"/>
                <w:sz w:val="24"/>
                <w:szCs w:val="24"/>
                <w:bdr w:val="none" w:sz="0" w:space="0" w:color="auto" w:frame="1"/>
              </w:rPr>
              <w:tab/>
              <w:t>D    Micropyle</w:t>
            </w:r>
          </w:p>
          <w:p w14:paraId="62DE5306" w14:textId="4E655648" w:rsidR="000F257A" w:rsidRPr="00F9355E" w:rsidRDefault="000F257A" w:rsidP="00266E65">
            <w:pPr>
              <w:pStyle w:val="ListParagraph"/>
              <w:widowControl/>
              <w:numPr>
                <w:ilvl w:val="0"/>
                <w:numId w:val="36"/>
              </w:numPr>
              <w:shd w:val="clear" w:color="auto" w:fill="FFFFFF"/>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bdr w:val="none" w:sz="0" w:space="0" w:color="auto" w:frame="1"/>
              </w:rPr>
              <w:t>A  Chalaza</w:t>
            </w:r>
            <w:r w:rsidRPr="00F9355E">
              <w:rPr>
                <w:rFonts w:asciiTheme="majorHAnsi" w:eastAsia="Times New Roman" w:hAnsiTheme="majorHAnsi" w:cs="Times New Roman"/>
                <w:sz w:val="24"/>
                <w:szCs w:val="24"/>
                <w:bdr w:val="none" w:sz="0" w:space="0" w:color="auto" w:frame="1"/>
              </w:rPr>
              <w:tab/>
              <w:t xml:space="preserve">B Nucellus               </w:t>
            </w:r>
            <w:r w:rsidRPr="00F9355E">
              <w:rPr>
                <w:rFonts w:asciiTheme="majorHAnsi" w:eastAsia="Times New Roman" w:hAnsiTheme="majorHAnsi" w:cs="Times New Roman"/>
                <w:sz w:val="24"/>
                <w:szCs w:val="24"/>
                <w:bdr w:val="none" w:sz="0" w:space="0" w:color="auto" w:frame="1"/>
              </w:rPr>
              <w:tab/>
            </w:r>
            <w:r w:rsidRPr="00F9355E">
              <w:rPr>
                <w:rFonts w:asciiTheme="majorHAnsi" w:eastAsia="Times New Roman" w:hAnsiTheme="majorHAnsi" w:cs="Times New Roman"/>
                <w:sz w:val="24"/>
                <w:szCs w:val="24"/>
                <w:bdr w:val="none" w:sz="0" w:space="0" w:color="auto" w:frame="1"/>
              </w:rPr>
              <w:tab/>
              <w:t>C Embryo sac</w:t>
            </w:r>
            <w:r w:rsidRPr="00F9355E">
              <w:rPr>
                <w:rFonts w:asciiTheme="majorHAnsi" w:eastAsia="Times New Roman" w:hAnsiTheme="majorHAnsi" w:cs="Times New Roman"/>
                <w:sz w:val="24"/>
                <w:szCs w:val="24"/>
                <w:bdr w:val="none" w:sz="0" w:space="0" w:color="auto" w:frame="1"/>
              </w:rPr>
              <w:tab/>
            </w:r>
            <w:r w:rsidRPr="00F9355E">
              <w:rPr>
                <w:rFonts w:asciiTheme="majorHAnsi" w:eastAsia="Times New Roman" w:hAnsiTheme="majorHAnsi" w:cs="Times New Roman"/>
                <w:sz w:val="24"/>
                <w:szCs w:val="24"/>
                <w:bdr w:val="none" w:sz="0" w:space="0" w:color="auto" w:frame="1"/>
              </w:rPr>
              <w:tab/>
              <w:t>D Micropyle</w:t>
            </w:r>
            <w:r w:rsidRPr="00F9355E">
              <w:rPr>
                <w:rFonts w:asciiTheme="majorHAnsi" w:eastAsia="Times New Roman" w:hAnsiTheme="majorHAnsi" w:cs="Times New Roman"/>
                <w:sz w:val="24"/>
                <w:szCs w:val="24"/>
              </w:rPr>
              <w:t>C</w:t>
            </w:r>
          </w:p>
          <w:p w14:paraId="2AF23606" w14:textId="58F9A19D" w:rsidR="000F257A" w:rsidRPr="00F9355E" w:rsidRDefault="000F257A" w:rsidP="00266E65">
            <w:pPr>
              <w:pStyle w:val="ListParagraph"/>
              <w:widowControl/>
              <w:numPr>
                <w:ilvl w:val="0"/>
                <w:numId w:val="36"/>
              </w:numPr>
              <w:shd w:val="clear" w:color="auto" w:fill="FFFFFF"/>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bdr w:val="none" w:sz="0" w:space="0" w:color="auto" w:frame="1"/>
              </w:rPr>
              <w:t>A Micropyle</w:t>
            </w:r>
            <w:r w:rsidRPr="00F9355E">
              <w:rPr>
                <w:rFonts w:asciiTheme="majorHAnsi" w:eastAsia="Times New Roman" w:hAnsiTheme="majorHAnsi" w:cs="Times New Roman"/>
                <w:sz w:val="24"/>
                <w:szCs w:val="24"/>
                <w:bdr w:val="none" w:sz="0" w:space="0" w:color="auto" w:frame="1"/>
              </w:rPr>
              <w:tab/>
              <w:t>B Egg</w:t>
            </w:r>
            <w:r w:rsidRPr="00F9355E">
              <w:rPr>
                <w:rFonts w:asciiTheme="majorHAnsi" w:eastAsia="Times New Roman" w:hAnsiTheme="majorHAnsi" w:cs="Times New Roman"/>
                <w:sz w:val="24"/>
                <w:szCs w:val="24"/>
                <w:bdr w:val="none" w:sz="0" w:space="0" w:color="auto" w:frame="1"/>
              </w:rPr>
              <w:tab/>
            </w:r>
            <w:r w:rsidRPr="00F9355E">
              <w:rPr>
                <w:rFonts w:asciiTheme="majorHAnsi" w:eastAsia="Times New Roman" w:hAnsiTheme="majorHAnsi" w:cs="Times New Roman"/>
                <w:sz w:val="24"/>
                <w:szCs w:val="24"/>
                <w:bdr w:val="none" w:sz="0" w:space="0" w:color="auto" w:frame="1"/>
              </w:rPr>
              <w:tab/>
            </w:r>
            <w:r w:rsidRPr="00F9355E">
              <w:rPr>
                <w:rFonts w:asciiTheme="majorHAnsi" w:eastAsia="Times New Roman" w:hAnsiTheme="majorHAnsi" w:cs="Times New Roman"/>
                <w:sz w:val="24"/>
                <w:szCs w:val="24"/>
                <w:bdr w:val="none" w:sz="0" w:space="0" w:color="auto" w:frame="1"/>
              </w:rPr>
              <w:tab/>
              <w:t xml:space="preserve">              C Embryo sac</w:t>
            </w:r>
            <w:r w:rsidRPr="00F9355E">
              <w:rPr>
                <w:rFonts w:asciiTheme="majorHAnsi" w:eastAsia="Times New Roman" w:hAnsiTheme="majorHAnsi" w:cs="Times New Roman"/>
                <w:sz w:val="24"/>
                <w:szCs w:val="24"/>
                <w:bdr w:val="none" w:sz="0" w:space="0" w:color="auto" w:frame="1"/>
              </w:rPr>
              <w:tab/>
            </w:r>
            <w:r w:rsidRPr="00F9355E">
              <w:rPr>
                <w:rFonts w:asciiTheme="majorHAnsi" w:eastAsia="Times New Roman" w:hAnsiTheme="majorHAnsi" w:cs="Times New Roman"/>
                <w:sz w:val="24"/>
                <w:szCs w:val="24"/>
                <w:bdr w:val="none" w:sz="0" w:space="0" w:color="auto" w:frame="1"/>
              </w:rPr>
              <w:tab/>
              <w:t>D Chalaza</w:t>
            </w:r>
          </w:p>
          <w:p w14:paraId="72DB7731" w14:textId="3314B7C6" w:rsidR="00AD0455" w:rsidRPr="00F9355E" w:rsidRDefault="000F257A" w:rsidP="00266E65">
            <w:pPr>
              <w:pStyle w:val="ListParagraph"/>
              <w:widowControl/>
              <w:numPr>
                <w:ilvl w:val="0"/>
                <w:numId w:val="36"/>
              </w:numPr>
              <w:shd w:val="clear" w:color="auto" w:fill="FFFFFF"/>
              <w:autoSpaceDE/>
              <w:autoSpaceDN/>
              <w:spacing w:line="360" w:lineRule="auto"/>
              <w:rPr>
                <w:rStyle w:val="fontstyle01"/>
                <w:rFonts w:asciiTheme="majorHAnsi" w:eastAsia="Times New Roman" w:hAnsiTheme="majorHAnsi" w:cs="Times New Roman"/>
                <w:b w:val="0"/>
                <w:bCs w:val="0"/>
                <w:color w:val="auto"/>
                <w:sz w:val="24"/>
                <w:szCs w:val="24"/>
              </w:rPr>
            </w:pPr>
            <w:r w:rsidRPr="00F9355E">
              <w:rPr>
                <w:rFonts w:asciiTheme="majorHAnsi" w:eastAsia="Times New Roman" w:hAnsiTheme="majorHAnsi" w:cs="Times New Roman"/>
                <w:sz w:val="24"/>
                <w:szCs w:val="24"/>
                <w:bdr w:val="none" w:sz="0" w:space="0" w:color="auto" w:frame="1"/>
              </w:rPr>
              <w:t>A Micropyle</w:t>
            </w:r>
            <w:r w:rsidRPr="00F9355E">
              <w:rPr>
                <w:rFonts w:asciiTheme="majorHAnsi" w:eastAsia="Times New Roman" w:hAnsiTheme="majorHAnsi" w:cs="Times New Roman"/>
                <w:sz w:val="24"/>
                <w:szCs w:val="24"/>
                <w:bdr w:val="none" w:sz="0" w:space="0" w:color="auto" w:frame="1"/>
              </w:rPr>
              <w:tab/>
              <w:t xml:space="preserve">B Nucellus                </w:t>
            </w:r>
            <w:r w:rsidRPr="00F9355E">
              <w:rPr>
                <w:rFonts w:asciiTheme="majorHAnsi" w:eastAsia="Times New Roman" w:hAnsiTheme="majorHAnsi" w:cs="Times New Roman"/>
                <w:sz w:val="24"/>
                <w:szCs w:val="24"/>
                <w:bdr w:val="none" w:sz="0" w:space="0" w:color="auto" w:frame="1"/>
              </w:rPr>
              <w:tab/>
            </w:r>
            <w:r w:rsidRPr="00F9355E">
              <w:rPr>
                <w:rFonts w:asciiTheme="majorHAnsi" w:eastAsia="Times New Roman" w:hAnsiTheme="majorHAnsi" w:cs="Times New Roman"/>
                <w:sz w:val="24"/>
                <w:szCs w:val="24"/>
                <w:bdr w:val="none" w:sz="0" w:space="0" w:color="auto" w:frame="1"/>
              </w:rPr>
              <w:tab/>
              <w:t>C Embryo sac</w:t>
            </w:r>
            <w:r w:rsidRPr="00F9355E">
              <w:rPr>
                <w:rFonts w:asciiTheme="majorHAnsi" w:eastAsia="Times New Roman" w:hAnsiTheme="majorHAnsi" w:cs="Times New Roman"/>
                <w:sz w:val="24"/>
                <w:szCs w:val="24"/>
                <w:bdr w:val="none" w:sz="0" w:space="0" w:color="auto" w:frame="1"/>
              </w:rPr>
              <w:tab/>
            </w:r>
            <w:r w:rsidRPr="00F9355E">
              <w:rPr>
                <w:rFonts w:asciiTheme="majorHAnsi" w:eastAsia="Times New Roman" w:hAnsiTheme="majorHAnsi" w:cs="Times New Roman"/>
                <w:sz w:val="24"/>
                <w:szCs w:val="24"/>
                <w:bdr w:val="none" w:sz="0" w:space="0" w:color="auto" w:frame="1"/>
              </w:rPr>
              <w:tab/>
              <w:t>D Chalaza</w:t>
            </w:r>
          </w:p>
        </w:tc>
      </w:tr>
      <w:tr w:rsidR="00B23130" w:rsidRPr="00F9355E" w14:paraId="4EEB1D99" w14:textId="77777777" w:rsidTr="00B23130">
        <w:trPr>
          <w:trHeight w:val="680"/>
          <w:jc w:val="center"/>
        </w:trPr>
        <w:tc>
          <w:tcPr>
            <w:tcW w:w="820" w:type="dxa"/>
          </w:tcPr>
          <w:p w14:paraId="1825A7B8" w14:textId="213C68FA" w:rsidR="000F257A" w:rsidRPr="00F9355E" w:rsidRDefault="000F257A"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t>32</w:t>
            </w:r>
          </w:p>
        </w:tc>
        <w:tc>
          <w:tcPr>
            <w:tcW w:w="9460" w:type="dxa"/>
          </w:tcPr>
          <w:p w14:paraId="3FFB401E" w14:textId="77777777"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The endocrine structure and the corresponding hormones are listed in the table below. Match the columns and select the correct option.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314"/>
              <w:gridCol w:w="4382"/>
            </w:tblGrid>
            <w:tr w:rsidR="000F257A" w:rsidRPr="00F9355E" w14:paraId="4621DF5D" w14:textId="77777777" w:rsidTr="000124EA">
              <w:trPr>
                <w:jc w:val="center"/>
              </w:trPr>
              <w:tc>
                <w:tcPr>
                  <w:tcW w:w="3314" w:type="dxa"/>
                  <w:vAlign w:val="center"/>
                  <w:hideMark/>
                </w:tcPr>
                <w:p w14:paraId="24D797FD" w14:textId="77777777"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b/>
                      <w:bCs/>
                      <w:sz w:val="24"/>
                      <w:szCs w:val="24"/>
                    </w:rPr>
                    <w:t>Column I</w:t>
                  </w:r>
                </w:p>
              </w:tc>
              <w:tc>
                <w:tcPr>
                  <w:tcW w:w="4382" w:type="dxa"/>
                  <w:vAlign w:val="center"/>
                  <w:hideMark/>
                </w:tcPr>
                <w:p w14:paraId="7DEE9D9F" w14:textId="77777777"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b/>
                      <w:bCs/>
                      <w:sz w:val="24"/>
                      <w:szCs w:val="24"/>
                    </w:rPr>
                    <w:t>Column II</w:t>
                  </w:r>
                </w:p>
              </w:tc>
            </w:tr>
            <w:tr w:rsidR="000F257A" w:rsidRPr="00F9355E" w14:paraId="34DCF4CE" w14:textId="77777777" w:rsidTr="000124EA">
              <w:trPr>
                <w:jc w:val="center"/>
              </w:trPr>
              <w:tc>
                <w:tcPr>
                  <w:tcW w:w="3314" w:type="dxa"/>
                  <w:vAlign w:val="center"/>
                  <w:hideMark/>
                </w:tcPr>
                <w:p w14:paraId="1C82BD57" w14:textId="77777777"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b/>
                      <w:bCs/>
                      <w:sz w:val="24"/>
                      <w:szCs w:val="24"/>
                    </w:rPr>
                    <w:t>(a)</w:t>
                  </w:r>
                  <w:r w:rsidRPr="00F9355E">
                    <w:rPr>
                      <w:rFonts w:asciiTheme="majorHAnsi" w:eastAsia="Times New Roman" w:hAnsiTheme="majorHAnsi" w:cs="Times New Roman"/>
                      <w:sz w:val="24"/>
                      <w:szCs w:val="24"/>
                    </w:rPr>
                    <w:t> Hypothalamus</w:t>
                  </w:r>
                </w:p>
              </w:tc>
              <w:tc>
                <w:tcPr>
                  <w:tcW w:w="4382" w:type="dxa"/>
                  <w:vAlign w:val="center"/>
                  <w:hideMark/>
                </w:tcPr>
                <w:p w14:paraId="5EA6822E" w14:textId="3061D78B"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(i) Estrogen</w:t>
                  </w:r>
                </w:p>
              </w:tc>
            </w:tr>
            <w:tr w:rsidR="000F257A" w:rsidRPr="00F9355E" w14:paraId="53FB9437" w14:textId="77777777" w:rsidTr="000124EA">
              <w:trPr>
                <w:jc w:val="center"/>
              </w:trPr>
              <w:tc>
                <w:tcPr>
                  <w:tcW w:w="3314" w:type="dxa"/>
                  <w:vAlign w:val="center"/>
                  <w:hideMark/>
                </w:tcPr>
                <w:p w14:paraId="1BA8515D" w14:textId="77777777"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b/>
                      <w:bCs/>
                      <w:sz w:val="24"/>
                      <w:szCs w:val="24"/>
                    </w:rPr>
                    <w:t>(b)</w:t>
                  </w:r>
                  <w:r w:rsidRPr="00F9355E">
                    <w:rPr>
                      <w:rFonts w:asciiTheme="majorHAnsi" w:eastAsia="Times New Roman" w:hAnsiTheme="majorHAnsi" w:cs="Times New Roman"/>
                      <w:sz w:val="24"/>
                      <w:szCs w:val="24"/>
                    </w:rPr>
                    <w:t> Anterior Pituitary</w:t>
                  </w:r>
                </w:p>
              </w:tc>
              <w:tc>
                <w:tcPr>
                  <w:tcW w:w="4382" w:type="dxa"/>
                  <w:vAlign w:val="center"/>
                </w:tcPr>
                <w:p w14:paraId="23461E0D" w14:textId="3496CDAF"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(ii) FSH and LH</w:t>
                  </w:r>
                </w:p>
              </w:tc>
            </w:tr>
            <w:tr w:rsidR="000F257A" w:rsidRPr="00F9355E" w14:paraId="528D564B" w14:textId="77777777" w:rsidTr="000124EA">
              <w:trPr>
                <w:jc w:val="center"/>
              </w:trPr>
              <w:tc>
                <w:tcPr>
                  <w:tcW w:w="3314" w:type="dxa"/>
                  <w:vAlign w:val="center"/>
                  <w:hideMark/>
                </w:tcPr>
                <w:p w14:paraId="7571E45C" w14:textId="77777777"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b/>
                      <w:bCs/>
                      <w:sz w:val="24"/>
                      <w:szCs w:val="24"/>
                    </w:rPr>
                    <w:t>(c)</w:t>
                  </w:r>
                  <w:r w:rsidRPr="00F9355E">
                    <w:rPr>
                      <w:rFonts w:asciiTheme="majorHAnsi" w:eastAsia="Times New Roman" w:hAnsiTheme="majorHAnsi" w:cs="Times New Roman"/>
                      <w:sz w:val="24"/>
                      <w:szCs w:val="24"/>
                    </w:rPr>
                    <w:t> Testis</w:t>
                  </w:r>
                </w:p>
              </w:tc>
              <w:tc>
                <w:tcPr>
                  <w:tcW w:w="4382" w:type="dxa"/>
                  <w:vAlign w:val="center"/>
                </w:tcPr>
                <w:p w14:paraId="2D528A38" w14:textId="185D726A"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(iii) Androgens</w:t>
                  </w:r>
                </w:p>
              </w:tc>
            </w:tr>
            <w:tr w:rsidR="000F257A" w:rsidRPr="00F9355E" w14:paraId="2D7879C1" w14:textId="77777777" w:rsidTr="000124EA">
              <w:trPr>
                <w:jc w:val="center"/>
              </w:trPr>
              <w:tc>
                <w:tcPr>
                  <w:tcW w:w="3314" w:type="dxa"/>
                  <w:vAlign w:val="center"/>
                  <w:hideMark/>
                </w:tcPr>
                <w:p w14:paraId="13344DD2" w14:textId="77777777"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b/>
                      <w:bCs/>
                      <w:sz w:val="24"/>
                      <w:szCs w:val="24"/>
                    </w:rPr>
                    <w:t>(d)</w:t>
                  </w:r>
                  <w:r w:rsidRPr="00F9355E">
                    <w:rPr>
                      <w:rFonts w:asciiTheme="majorHAnsi" w:eastAsia="Times New Roman" w:hAnsiTheme="majorHAnsi" w:cs="Times New Roman"/>
                      <w:sz w:val="24"/>
                      <w:szCs w:val="24"/>
                    </w:rPr>
                    <w:t> Ovary</w:t>
                  </w:r>
                </w:p>
              </w:tc>
              <w:tc>
                <w:tcPr>
                  <w:tcW w:w="4382" w:type="dxa"/>
                  <w:vAlign w:val="center"/>
                </w:tcPr>
                <w:p w14:paraId="589A2B35" w14:textId="53FB1D0E"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(iv) Gonadotropin releasing hormone</w:t>
                  </w:r>
                </w:p>
              </w:tc>
            </w:tr>
          </w:tbl>
          <w:p w14:paraId="38CFC59D" w14:textId="15DCF938" w:rsidR="000F257A" w:rsidRPr="00F9355E" w:rsidRDefault="000F257A"/>
          <w:p w14:paraId="5951A35F" w14:textId="7C542F13" w:rsidR="000F257A" w:rsidRPr="00F9355E" w:rsidRDefault="000F257A" w:rsidP="00266E65">
            <w:pPr>
              <w:pStyle w:val="ListParagraph"/>
              <w:numPr>
                <w:ilvl w:val="0"/>
                <w:numId w:val="37"/>
              </w:numPr>
              <w:spacing w:line="360" w:lineRule="auto"/>
            </w:pPr>
            <w:r w:rsidRPr="00F9355E">
              <w:rPr>
                <w:rFonts w:asciiTheme="majorHAnsi" w:eastAsia="Times New Roman" w:hAnsiTheme="majorHAnsi" w:cs="Times New Roman"/>
                <w:sz w:val="24"/>
                <w:szCs w:val="24"/>
              </w:rPr>
              <w:t>(a) - (iv), (b) - (iii), (c) - (i), (d) - (ii)</w:t>
            </w:r>
          </w:p>
          <w:p w14:paraId="449ED7B9" w14:textId="28596994" w:rsidR="000F257A" w:rsidRPr="00F9355E" w:rsidRDefault="000F257A" w:rsidP="00266E65">
            <w:pPr>
              <w:pStyle w:val="ListParagraph"/>
              <w:numPr>
                <w:ilvl w:val="0"/>
                <w:numId w:val="37"/>
              </w:numPr>
              <w:spacing w:line="360" w:lineRule="auto"/>
            </w:pPr>
            <w:r w:rsidRPr="00F9355E">
              <w:rPr>
                <w:rFonts w:asciiTheme="majorHAnsi" w:eastAsia="Times New Roman" w:hAnsiTheme="majorHAnsi" w:cs="Times New Roman"/>
                <w:sz w:val="24"/>
                <w:szCs w:val="24"/>
              </w:rPr>
              <w:t>(a) - (i), (b) - (iii), (c) – (iv), (d) - (ii)</w:t>
            </w:r>
          </w:p>
          <w:p w14:paraId="09341ED2" w14:textId="47244A58" w:rsidR="000F257A" w:rsidRPr="00F9355E" w:rsidRDefault="000F257A" w:rsidP="00266E65">
            <w:pPr>
              <w:pStyle w:val="ListParagraph"/>
              <w:numPr>
                <w:ilvl w:val="0"/>
                <w:numId w:val="37"/>
              </w:numPr>
              <w:spacing w:line="360" w:lineRule="auto"/>
            </w:pPr>
            <w:r w:rsidRPr="00F9355E">
              <w:rPr>
                <w:rFonts w:asciiTheme="majorHAnsi" w:eastAsia="Times New Roman" w:hAnsiTheme="majorHAnsi" w:cs="Times New Roman"/>
                <w:sz w:val="24"/>
                <w:szCs w:val="24"/>
              </w:rPr>
              <w:t>(a) - (iv), (b) - (ii), (c) - (iii), (d) - (i)</w:t>
            </w:r>
          </w:p>
          <w:p w14:paraId="779FF79C" w14:textId="1F8E83EF" w:rsidR="000F257A" w:rsidRPr="00F9355E" w:rsidRDefault="000F257A" w:rsidP="00266E65">
            <w:pPr>
              <w:pStyle w:val="ListParagraph"/>
              <w:numPr>
                <w:ilvl w:val="0"/>
                <w:numId w:val="37"/>
              </w:numPr>
              <w:spacing w:line="360" w:lineRule="auto"/>
              <w:rPr>
                <w:rStyle w:val="fontstyle21"/>
                <w:rFonts w:asciiTheme="majorHAnsi" w:hAnsiTheme="majorHAnsi"/>
                <w:color w:val="auto"/>
                <w:sz w:val="24"/>
                <w:szCs w:val="24"/>
              </w:rPr>
            </w:pPr>
            <w:r w:rsidRPr="00F9355E">
              <w:rPr>
                <w:rFonts w:asciiTheme="majorHAnsi" w:eastAsia="Times New Roman" w:hAnsiTheme="majorHAnsi" w:cs="Times New Roman"/>
                <w:sz w:val="24"/>
                <w:szCs w:val="24"/>
              </w:rPr>
              <w:t>(a) - (ii), (b) - (iv), (c) - (i), (d) – (iii)</w:t>
            </w:r>
            <w:r w:rsidRPr="00F9355E">
              <w:rPr>
                <w:rStyle w:val="fontstyle01"/>
                <w:rFonts w:asciiTheme="majorHAnsi" w:hAnsiTheme="majorHAnsi" w:cs="Microsoft Sans Serif"/>
                <w:b w:val="0"/>
                <w:bCs w:val="0"/>
                <w:color w:val="auto"/>
                <w:sz w:val="24"/>
                <w:szCs w:val="24"/>
              </w:rPr>
              <w:t xml:space="preserve">       </w:t>
            </w:r>
          </w:p>
        </w:tc>
      </w:tr>
      <w:tr w:rsidR="00B23130" w:rsidRPr="00F9355E" w14:paraId="67D42CDC" w14:textId="77777777" w:rsidTr="00B23130">
        <w:trPr>
          <w:trHeight w:val="680"/>
          <w:jc w:val="center"/>
        </w:trPr>
        <w:tc>
          <w:tcPr>
            <w:tcW w:w="820" w:type="dxa"/>
          </w:tcPr>
          <w:p w14:paraId="799111D6" w14:textId="06B7891C" w:rsidR="000F257A" w:rsidRPr="00F9355E" w:rsidRDefault="000F257A"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t>3</w:t>
            </w:r>
            <w:r w:rsidRPr="00F9355E">
              <w:t>3</w:t>
            </w:r>
          </w:p>
        </w:tc>
        <w:tc>
          <w:tcPr>
            <w:tcW w:w="9460" w:type="dxa"/>
          </w:tcPr>
          <w:p w14:paraId="6097FEBB" w14:textId="77777777" w:rsidR="000F257A" w:rsidRPr="00F9355E" w:rsidRDefault="000F257A" w:rsidP="000F257A">
            <w:pPr>
              <w:widowControl/>
              <w:autoSpaceDE/>
              <w:autoSpaceDN/>
              <w:spacing w:line="360" w:lineRule="auto"/>
              <w:rPr>
                <w:rStyle w:val="fontstyle01"/>
                <w:rFonts w:asciiTheme="majorHAnsi" w:hAnsiTheme="majorHAnsi"/>
                <w:b w:val="0"/>
                <w:bCs w:val="0"/>
                <w:color w:val="auto"/>
                <w:sz w:val="24"/>
                <w:szCs w:val="24"/>
              </w:rPr>
            </w:pPr>
            <w:r w:rsidRPr="00F9355E">
              <w:rPr>
                <w:rStyle w:val="fontstyle01"/>
                <w:rFonts w:asciiTheme="majorHAnsi" w:hAnsiTheme="majorHAnsi"/>
                <w:b w:val="0"/>
                <w:bCs w:val="0"/>
                <w:color w:val="auto"/>
                <w:sz w:val="24"/>
                <w:szCs w:val="24"/>
              </w:rPr>
              <w:t>During IVF-ET (In vitro fertilization embryo transfer), after fertilization if embryo is</w:t>
            </w:r>
            <w:r w:rsidRPr="00F9355E">
              <w:rPr>
                <w:rFonts w:asciiTheme="majorHAnsi" w:hAnsiTheme="majorHAnsi"/>
                <w:b/>
                <w:bCs/>
                <w:sz w:val="24"/>
                <w:szCs w:val="24"/>
              </w:rPr>
              <w:t xml:space="preserve"> </w:t>
            </w:r>
            <w:r w:rsidRPr="00F9355E">
              <w:rPr>
                <w:rStyle w:val="fontstyle01"/>
                <w:rFonts w:asciiTheme="majorHAnsi" w:hAnsiTheme="majorHAnsi"/>
                <w:b w:val="0"/>
                <w:bCs w:val="0"/>
                <w:color w:val="auto"/>
                <w:sz w:val="24"/>
                <w:szCs w:val="24"/>
              </w:rPr>
              <w:t xml:space="preserve">having </w:t>
            </w:r>
            <w:r w:rsidRPr="00F9355E">
              <w:rPr>
                <w:rStyle w:val="fontstyle21"/>
                <w:rFonts w:asciiTheme="majorHAnsi" w:hAnsiTheme="majorHAnsi"/>
                <w:b/>
                <w:bCs/>
                <w:color w:val="auto"/>
                <w:sz w:val="24"/>
                <w:szCs w:val="24"/>
              </w:rPr>
              <w:t xml:space="preserve">8 </w:t>
            </w:r>
            <w:r w:rsidRPr="00F9355E">
              <w:rPr>
                <w:rStyle w:val="fontstyle01"/>
                <w:rFonts w:asciiTheme="majorHAnsi" w:hAnsiTheme="majorHAnsi"/>
                <w:b w:val="0"/>
                <w:bCs w:val="0"/>
                <w:color w:val="auto"/>
                <w:sz w:val="24"/>
                <w:szCs w:val="24"/>
              </w:rPr>
              <w:t>or less number of blastomeres, than it is transferred to A while if the number is</w:t>
            </w:r>
            <w:r w:rsidRPr="00F9355E">
              <w:rPr>
                <w:rFonts w:asciiTheme="majorHAnsi" w:hAnsiTheme="majorHAnsi"/>
                <w:b/>
                <w:bCs/>
                <w:sz w:val="24"/>
                <w:szCs w:val="24"/>
              </w:rPr>
              <w:t xml:space="preserve"> </w:t>
            </w:r>
            <w:r w:rsidRPr="00F9355E">
              <w:rPr>
                <w:rStyle w:val="fontstyle01"/>
                <w:rFonts w:asciiTheme="majorHAnsi" w:hAnsiTheme="majorHAnsi"/>
                <w:b w:val="0"/>
                <w:bCs w:val="0"/>
                <w:color w:val="auto"/>
                <w:sz w:val="24"/>
                <w:szCs w:val="24"/>
              </w:rPr>
              <w:t xml:space="preserve">more than </w:t>
            </w:r>
            <w:r w:rsidRPr="00F9355E">
              <w:rPr>
                <w:rStyle w:val="fontstyle21"/>
                <w:rFonts w:asciiTheme="majorHAnsi" w:hAnsiTheme="majorHAnsi"/>
                <w:b/>
                <w:bCs/>
                <w:color w:val="auto"/>
                <w:sz w:val="24"/>
                <w:szCs w:val="24"/>
              </w:rPr>
              <w:t>8</w:t>
            </w:r>
            <w:r w:rsidRPr="00F9355E">
              <w:rPr>
                <w:rStyle w:val="fontstyle01"/>
                <w:rFonts w:asciiTheme="majorHAnsi" w:hAnsiTheme="majorHAnsi"/>
                <w:b w:val="0"/>
                <w:bCs w:val="0"/>
                <w:color w:val="auto"/>
                <w:sz w:val="24"/>
                <w:szCs w:val="24"/>
              </w:rPr>
              <w:t>, it is transferred to B .</w:t>
            </w:r>
          </w:p>
          <w:p w14:paraId="3FD04E82" w14:textId="77777777" w:rsidR="000F257A" w:rsidRPr="00F9355E" w:rsidRDefault="000F257A" w:rsidP="00266E65">
            <w:pPr>
              <w:pStyle w:val="ListParagraph"/>
              <w:widowControl/>
              <w:numPr>
                <w:ilvl w:val="0"/>
                <w:numId w:val="38"/>
              </w:numPr>
              <w:autoSpaceDE/>
              <w:autoSpaceDN/>
              <w:spacing w:line="360" w:lineRule="auto"/>
              <w:rPr>
                <w:rStyle w:val="fontstyle21"/>
                <w:rFonts w:asciiTheme="majorHAnsi" w:eastAsia="Times New Roman" w:hAnsiTheme="majorHAnsi" w:cs="Times New Roman"/>
                <w:color w:val="auto"/>
                <w:sz w:val="24"/>
                <w:szCs w:val="24"/>
              </w:rPr>
            </w:pPr>
            <w:r w:rsidRPr="00F9355E">
              <w:rPr>
                <w:rStyle w:val="fontstyle21"/>
                <w:rFonts w:asciiTheme="majorHAnsi" w:hAnsiTheme="majorHAnsi"/>
                <w:color w:val="auto"/>
                <w:sz w:val="24"/>
                <w:szCs w:val="24"/>
              </w:rPr>
              <w:t>A = Fallopian tube, B = Fallopian tube</w:t>
            </w:r>
          </w:p>
          <w:p w14:paraId="25AD3A8C" w14:textId="77777777" w:rsidR="000F257A" w:rsidRPr="00F9355E" w:rsidRDefault="000F257A" w:rsidP="00266E65">
            <w:pPr>
              <w:pStyle w:val="ListParagraph"/>
              <w:widowControl/>
              <w:numPr>
                <w:ilvl w:val="0"/>
                <w:numId w:val="38"/>
              </w:numPr>
              <w:autoSpaceDE/>
              <w:autoSpaceDN/>
              <w:spacing w:line="360" w:lineRule="auto"/>
              <w:rPr>
                <w:rStyle w:val="fontstyle21"/>
                <w:rFonts w:asciiTheme="majorHAnsi" w:eastAsia="Times New Roman" w:hAnsiTheme="majorHAnsi" w:cs="Times New Roman"/>
                <w:color w:val="auto"/>
                <w:sz w:val="24"/>
                <w:szCs w:val="24"/>
              </w:rPr>
            </w:pPr>
            <w:r w:rsidRPr="00F9355E">
              <w:rPr>
                <w:rStyle w:val="fontstyle21"/>
                <w:rFonts w:asciiTheme="majorHAnsi" w:hAnsiTheme="majorHAnsi"/>
                <w:color w:val="auto"/>
                <w:sz w:val="24"/>
                <w:szCs w:val="24"/>
              </w:rPr>
              <w:t>A = Fallopian tube, B = Uterus</w:t>
            </w:r>
          </w:p>
          <w:p w14:paraId="4FB49300" w14:textId="77777777" w:rsidR="000F257A" w:rsidRPr="00F9355E" w:rsidRDefault="000F257A" w:rsidP="00266E65">
            <w:pPr>
              <w:pStyle w:val="ListParagraph"/>
              <w:widowControl/>
              <w:numPr>
                <w:ilvl w:val="0"/>
                <w:numId w:val="38"/>
              </w:numPr>
              <w:autoSpaceDE/>
              <w:autoSpaceDN/>
              <w:spacing w:line="360" w:lineRule="auto"/>
              <w:rPr>
                <w:rStyle w:val="fontstyle21"/>
                <w:rFonts w:asciiTheme="majorHAnsi" w:eastAsia="Times New Roman" w:hAnsiTheme="majorHAnsi" w:cs="Times New Roman"/>
                <w:color w:val="auto"/>
                <w:sz w:val="24"/>
                <w:szCs w:val="24"/>
              </w:rPr>
            </w:pPr>
            <w:r w:rsidRPr="00F9355E">
              <w:rPr>
                <w:rStyle w:val="fontstyle21"/>
                <w:rFonts w:asciiTheme="majorHAnsi" w:hAnsiTheme="majorHAnsi"/>
                <w:color w:val="auto"/>
                <w:sz w:val="24"/>
                <w:szCs w:val="24"/>
              </w:rPr>
              <w:t>A = Uterus, B = Fallopian tube</w:t>
            </w:r>
          </w:p>
          <w:p w14:paraId="4D664790" w14:textId="3765993D" w:rsidR="000F257A" w:rsidRPr="00F9355E" w:rsidRDefault="000F257A" w:rsidP="00266E65">
            <w:pPr>
              <w:pStyle w:val="ListParagraph"/>
              <w:widowControl/>
              <w:numPr>
                <w:ilvl w:val="0"/>
                <w:numId w:val="38"/>
              </w:numPr>
              <w:autoSpaceDE/>
              <w:autoSpaceDN/>
              <w:spacing w:line="360" w:lineRule="auto"/>
              <w:rPr>
                <w:rFonts w:asciiTheme="majorHAnsi" w:eastAsia="Times New Roman" w:hAnsiTheme="majorHAnsi" w:cs="Times New Roman"/>
                <w:sz w:val="24"/>
                <w:szCs w:val="24"/>
              </w:rPr>
            </w:pPr>
            <w:r w:rsidRPr="00F9355E">
              <w:rPr>
                <w:rStyle w:val="fontstyle21"/>
                <w:rFonts w:asciiTheme="majorHAnsi" w:hAnsiTheme="majorHAnsi"/>
                <w:color w:val="auto"/>
                <w:sz w:val="24"/>
                <w:szCs w:val="24"/>
              </w:rPr>
              <w:lastRenderedPageBreak/>
              <w:t>A = Uterus , B = Uterus</w:t>
            </w:r>
          </w:p>
        </w:tc>
      </w:tr>
      <w:tr w:rsidR="00B23130" w:rsidRPr="00F9355E" w14:paraId="20613229" w14:textId="77777777" w:rsidTr="00B23130">
        <w:trPr>
          <w:trHeight w:val="2324"/>
          <w:jc w:val="center"/>
        </w:trPr>
        <w:tc>
          <w:tcPr>
            <w:tcW w:w="820" w:type="dxa"/>
          </w:tcPr>
          <w:p w14:paraId="5EFD1708" w14:textId="3627F9C1" w:rsidR="000F257A" w:rsidRPr="00F9355E" w:rsidRDefault="000F257A"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lastRenderedPageBreak/>
              <w:t>34</w:t>
            </w:r>
          </w:p>
        </w:tc>
        <w:tc>
          <w:tcPr>
            <w:tcW w:w="9460" w:type="dxa"/>
          </w:tcPr>
          <w:p w14:paraId="615FF284" w14:textId="7D0B0875" w:rsidR="000F257A" w:rsidRPr="00F9355E" w:rsidRDefault="000124EA" w:rsidP="000F257A">
            <w:pPr>
              <w:widowControl/>
              <w:autoSpaceDE/>
              <w:autoSpaceDN/>
              <w:spacing w:line="360" w:lineRule="auto"/>
              <w:rPr>
                <w:rFonts w:asciiTheme="majorHAnsi" w:eastAsia="Times New Roman" w:hAnsiTheme="majorHAnsi" w:cs="Arial"/>
                <w:sz w:val="24"/>
                <w:szCs w:val="24"/>
              </w:rPr>
            </w:pPr>
            <w:r w:rsidRPr="00F9355E">
              <w:rPr>
                <w:rFonts w:asciiTheme="majorHAnsi" w:eastAsia="Times New Roman" w:hAnsiTheme="majorHAnsi" w:cs="Arial"/>
                <w:b/>
                <w:bCs/>
                <w:noProof/>
                <w:sz w:val="24"/>
                <w:szCs w:val="24"/>
                <w:lang w:bidi="hi-IN"/>
              </w:rPr>
              <w:drawing>
                <wp:anchor distT="0" distB="0" distL="114300" distR="114300" simplePos="0" relativeHeight="486649344" behindDoc="0" locked="0" layoutInCell="1" allowOverlap="1" wp14:anchorId="3AB6DE80" wp14:editId="2B505A9B">
                  <wp:simplePos x="0" y="0"/>
                  <wp:positionH relativeFrom="column">
                    <wp:posOffset>2762250</wp:posOffset>
                  </wp:positionH>
                  <wp:positionV relativeFrom="paragraph">
                    <wp:posOffset>388620</wp:posOffset>
                  </wp:positionV>
                  <wp:extent cx="1356360" cy="99060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3">
                            <a:extLst>
                              <a:ext uri="{28A0092B-C50C-407E-A947-70E740481C1C}">
                                <a14:useLocalDpi xmlns:a14="http://schemas.microsoft.com/office/drawing/2010/main" val="0"/>
                              </a:ext>
                            </a:extLst>
                          </a:blip>
                          <a:stretch>
                            <a:fillRect/>
                          </a:stretch>
                        </pic:blipFill>
                        <pic:spPr>
                          <a:xfrm>
                            <a:off x="0" y="0"/>
                            <a:ext cx="1356360" cy="990600"/>
                          </a:xfrm>
                          <a:prstGeom prst="rect">
                            <a:avLst/>
                          </a:prstGeom>
                        </pic:spPr>
                      </pic:pic>
                    </a:graphicData>
                  </a:graphic>
                  <wp14:sizeRelH relativeFrom="margin">
                    <wp14:pctWidth>0</wp14:pctWidth>
                  </wp14:sizeRelH>
                  <wp14:sizeRelV relativeFrom="margin">
                    <wp14:pctHeight>0</wp14:pctHeight>
                  </wp14:sizeRelV>
                </wp:anchor>
              </w:drawing>
            </w:r>
            <w:r w:rsidR="000F257A" w:rsidRPr="00F9355E">
              <w:rPr>
                <w:rFonts w:asciiTheme="majorHAnsi" w:eastAsia="Times New Roman" w:hAnsiTheme="majorHAnsi" w:cs="Arial"/>
                <w:sz w:val="24"/>
                <w:szCs w:val="24"/>
              </w:rPr>
              <w:t>Select the option with correct identification of the given contraceptive measure and the hormone essentially present in it.</w:t>
            </w:r>
          </w:p>
          <w:p w14:paraId="7E2387A2" w14:textId="30C7D389"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p>
          <w:p w14:paraId="7D1E3B8E" w14:textId="3B1126C9"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p>
          <w:p w14:paraId="1F0CE55F" w14:textId="77777777"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p>
          <w:p w14:paraId="3942EB83" w14:textId="44B0A794"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b/>
                <w:bCs/>
                <w:sz w:val="24"/>
                <w:szCs w:val="24"/>
              </w:rPr>
              <w:br/>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000"/>
              <w:gridCol w:w="3000"/>
              <w:gridCol w:w="3000"/>
            </w:tblGrid>
            <w:tr w:rsidR="000F257A" w:rsidRPr="00F9355E" w14:paraId="1FB66A1C" w14:textId="77777777" w:rsidTr="000124EA">
              <w:trPr>
                <w:jc w:val="center"/>
              </w:trPr>
              <w:tc>
                <w:tcPr>
                  <w:tcW w:w="3000" w:type="dxa"/>
                  <w:tcBorders>
                    <w:top w:val="single" w:sz="4" w:space="0" w:color="auto"/>
                    <w:left w:val="single" w:sz="4" w:space="0" w:color="auto"/>
                    <w:bottom w:val="single" w:sz="4" w:space="0" w:color="auto"/>
                    <w:right w:val="single" w:sz="4" w:space="0" w:color="auto"/>
                  </w:tcBorders>
                  <w:vAlign w:val="center"/>
                  <w:hideMark/>
                </w:tcPr>
                <w:p w14:paraId="6FBFD02F" w14:textId="77777777"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(a)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2CA28B18" w14:textId="77777777"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CopperT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72BEE079" w14:textId="77777777"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Progesterone</w:t>
                  </w:r>
                </w:p>
              </w:tc>
            </w:tr>
            <w:tr w:rsidR="000F257A" w:rsidRPr="00F9355E" w14:paraId="5B3DA421" w14:textId="77777777" w:rsidTr="000124EA">
              <w:trPr>
                <w:jc w:val="center"/>
              </w:trPr>
              <w:tc>
                <w:tcPr>
                  <w:tcW w:w="3000" w:type="dxa"/>
                  <w:tcBorders>
                    <w:top w:val="single" w:sz="4" w:space="0" w:color="auto"/>
                    <w:left w:val="single" w:sz="4" w:space="0" w:color="auto"/>
                    <w:bottom w:val="single" w:sz="4" w:space="0" w:color="auto"/>
                    <w:right w:val="single" w:sz="4" w:space="0" w:color="auto"/>
                  </w:tcBorders>
                  <w:vAlign w:val="center"/>
                  <w:hideMark/>
                </w:tcPr>
                <w:p w14:paraId="34117A3B" w14:textId="77777777"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(b)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1D8AFCE8" w14:textId="77777777"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CopperT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78151117" w14:textId="77777777"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Oestrogen</w:t>
                  </w:r>
                </w:p>
              </w:tc>
            </w:tr>
            <w:tr w:rsidR="000F257A" w:rsidRPr="00F9355E" w14:paraId="1E896CF4" w14:textId="77777777" w:rsidTr="000124EA">
              <w:trPr>
                <w:jc w:val="center"/>
              </w:trPr>
              <w:tc>
                <w:tcPr>
                  <w:tcW w:w="3000" w:type="dxa"/>
                  <w:tcBorders>
                    <w:top w:val="single" w:sz="4" w:space="0" w:color="auto"/>
                    <w:left w:val="single" w:sz="4" w:space="0" w:color="auto"/>
                    <w:bottom w:val="single" w:sz="4" w:space="0" w:color="auto"/>
                    <w:right w:val="single" w:sz="4" w:space="0" w:color="auto"/>
                  </w:tcBorders>
                  <w:vAlign w:val="center"/>
                  <w:hideMark/>
                </w:tcPr>
                <w:p w14:paraId="66CE5ABB" w14:textId="77777777"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(c)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157BA27C" w14:textId="77777777"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Implant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43152DC3" w14:textId="77777777"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Progesterone</w:t>
                  </w:r>
                </w:p>
              </w:tc>
            </w:tr>
            <w:tr w:rsidR="000F257A" w:rsidRPr="00F9355E" w14:paraId="66468706" w14:textId="77777777" w:rsidTr="000124EA">
              <w:trPr>
                <w:jc w:val="center"/>
              </w:trPr>
              <w:tc>
                <w:tcPr>
                  <w:tcW w:w="3000" w:type="dxa"/>
                  <w:tcBorders>
                    <w:top w:val="single" w:sz="4" w:space="0" w:color="auto"/>
                    <w:left w:val="single" w:sz="4" w:space="0" w:color="auto"/>
                    <w:bottom w:val="single" w:sz="4" w:space="0" w:color="auto"/>
                    <w:right w:val="single" w:sz="4" w:space="0" w:color="auto"/>
                  </w:tcBorders>
                  <w:vAlign w:val="center"/>
                  <w:hideMark/>
                </w:tcPr>
                <w:p w14:paraId="1925A1B0" w14:textId="77777777"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(d)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53B896A2" w14:textId="77777777"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Implant </w:t>
                  </w:r>
                </w:p>
              </w:tc>
              <w:tc>
                <w:tcPr>
                  <w:tcW w:w="3000" w:type="dxa"/>
                  <w:tcBorders>
                    <w:top w:val="single" w:sz="4" w:space="0" w:color="auto"/>
                    <w:left w:val="single" w:sz="4" w:space="0" w:color="auto"/>
                    <w:bottom w:val="single" w:sz="4" w:space="0" w:color="auto"/>
                    <w:right w:val="single" w:sz="4" w:space="0" w:color="auto"/>
                  </w:tcBorders>
                  <w:vAlign w:val="center"/>
                  <w:hideMark/>
                </w:tcPr>
                <w:p w14:paraId="6B779971" w14:textId="77777777" w:rsidR="000F257A" w:rsidRPr="00F9355E" w:rsidRDefault="000F257A" w:rsidP="000F257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Oestrogen</w:t>
                  </w:r>
                </w:p>
              </w:tc>
            </w:tr>
          </w:tbl>
          <w:p w14:paraId="2E698006" w14:textId="77777777" w:rsidR="000F257A" w:rsidRPr="00F9355E" w:rsidRDefault="000F257A" w:rsidP="000F257A">
            <w:pPr>
              <w:widowControl/>
              <w:autoSpaceDE/>
              <w:autoSpaceDN/>
              <w:spacing w:line="360" w:lineRule="auto"/>
              <w:rPr>
                <w:rStyle w:val="fontstyle01"/>
                <w:rFonts w:asciiTheme="majorHAnsi" w:hAnsiTheme="majorHAnsi"/>
                <w:b w:val="0"/>
                <w:bCs w:val="0"/>
                <w:color w:val="auto"/>
                <w:sz w:val="24"/>
                <w:szCs w:val="24"/>
              </w:rPr>
            </w:pPr>
          </w:p>
        </w:tc>
      </w:tr>
      <w:tr w:rsidR="00B23130" w:rsidRPr="00F9355E" w14:paraId="3CC15CAD" w14:textId="77777777" w:rsidTr="00B23130">
        <w:trPr>
          <w:trHeight w:val="680"/>
          <w:jc w:val="center"/>
        </w:trPr>
        <w:tc>
          <w:tcPr>
            <w:tcW w:w="820" w:type="dxa"/>
          </w:tcPr>
          <w:p w14:paraId="365081F8" w14:textId="1700475D" w:rsidR="000F257A" w:rsidRPr="00F9355E" w:rsidRDefault="000F257A"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t>35</w:t>
            </w:r>
          </w:p>
        </w:tc>
        <w:tc>
          <w:tcPr>
            <w:tcW w:w="9460" w:type="dxa"/>
          </w:tcPr>
          <w:p w14:paraId="00BE844C" w14:textId="77777777" w:rsidR="000F257A" w:rsidRPr="00F9355E" w:rsidRDefault="000F257A" w:rsidP="000F257A">
            <w:pPr>
              <w:pStyle w:val="TableParagraph"/>
              <w:tabs>
                <w:tab w:val="left" w:pos="514"/>
              </w:tabs>
              <w:spacing w:before="6" w:line="360" w:lineRule="auto"/>
              <w:ind w:left="106"/>
              <w:rPr>
                <w:rStyle w:val="fontstyle01"/>
                <w:rFonts w:asciiTheme="majorHAnsi" w:hAnsiTheme="majorHAnsi" w:cs="Microsoft Sans Serif"/>
                <w:b w:val="0"/>
                <w:bCs w:val="0"/>
                <w:color w:val="auto"/>
                <w:sz w:val="24"/>
                <w:szCs w:val="24"/>
              </w:rPr>
            </w:pPr>
            <w:r w:rsidRPr="00F9355E">
              <w:rPr>
                <w:rStyle w:val="fontstyle01"/>
                <w:rFonts w:asciiTheme="majorHAnsi" w:hAnsiTheme="majorHAnsi" w:cs="Microsoft Sans Serif"/>
                <w:b w:val="0"/>
                <w:bCs w:val="0"/>
                <w:color w:val="auto"/>
                <w:sz w:val="24"/>
                <w:szCs w:val="24"/>
              </w:rPr>
              <w:t xml:space="preserve">                 </w:t>
            </w:r>
            <w:r w:rsidRPr="00F9355E">
              <w:rPr>
                <w:rFonts w:asciiTheme="majorHAnsi" w:hAnsiTheme="majorHAnsi" w:cs="Arial"/>
                <w:b/>
                <w:bCs/>
                <w:noProof/>
                <w:sz w:val="24"/>
                <w:szCs w:val="24"/>
                <w:lang w:bidi="hi-IN"/>
              </w:rPr>
              <w:drawing>
                <wp:inline distT="0" distB="0" distL="0" distR="0" wp14:anchorId="3C546E7C" wp14:editId="0E1F603E">
                  <wp:extent cx="1809750" cy="150900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4">
                            <a:extLst>
                              <a:ext uri="{28A0092B-C50C-407E-A947-70E740481C1C}">
                                <a14:useLocalDpi xmlns:a14="http://schemas.microsoft.com/office/drawing/2010/main" val="0"/>
                              </a:ext>
                            </a:extLst>
                          </a:blip>
                          <a:stretch>
                            <a:fillRect/>
                          </a:stretch>
                        </pic:blipFill>
                        <pic:spPr>
                          <a:xfrm>
                            <a:off x="0" y="0"/>
                            <a:ext cx="1815394" cy="1513710"/>
                          </a:xfrm>
                          <a:prstGeom prst="rect">
                            <a:avLst/>
                          </a:prstGeom>
                        </pic:spPr>
                      </pic:pic>
                    </a:graphicData>
                  </a:graphic>
                </wp:inline>
              </w:drawing>
            </w:r>
            <w:r w:rsidRPr="00F9355E">
              <w:rPr>
                <w:rStyle w:val="fontstyle01"/>
                <w:rFonts w:asciiTheme="majorHAnsi" w:hAnsiTheme="majorHAnsi" w:cs="Microsoft Sans Serif"/>
                <w:b w:val="0"/>
                <w:bCs w:val="0"/>
                <w:color w:val="auto"/>
                <w:sz w:val="24"/>
                <w:szCs w:val="24"/>
              </w:rPr>
              <w:t xml:space="preserve">                        </w:t>
            </w:r>
            <w:r w:rsidRPr="00F9355E">
              <w:rPr>
                <w:rFonts w:asciiTheme="majorHAnsi" w:hAnsiTheme="majorHAnsi"/>
                <w:noProof/>
                <w:sz w:val="24"/>
                <w:szCs w:val="24"/>
                <w:lang w:bidi="hi-IN"/>
              </w:rPr>
              <w:drawing>
                <wp:inline distT="0" distB="0" distL="0" distR="0" wp14:anchorId="64BBF227" wp14:editId="1945B4E3">
                  <wp:extent cx="1517650" cy="1504510"/>
                  <wp:effectExtent l="0" t="0" r="635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5">
                            <a:extLst>
                              <a:ext uri="{28A0092B-C50C-407E-A947-70E740481C1C}">
                                <a14:useLocalDpi xmlns:a14="http://schemas.microsoft.com/office/drawing/2010/main" val="0"/>
                              </a:ext>
                            </a:extLst>
                          </a:blip>
                          <a:stretch>
                            <a:fillRect/>
                          </a:stretch>
                        </pic:blipFill>
                        <pic:spPr>
                          <a:xfrm>
                            <a:off x="0" y="0"/>
                            <a:ext cx="1524710" cy="1511509"/>
                          </a:xfrm>
                          <a:prstGeom prst="rect">
                            <a:avLst/>
                          </a:prstGeom>
                        </pic:spPr>
                      </pic:pic>
                    </a:graphicData>
                  </a:graphic>
                </wp:inline>
              </w:drawing>
            </w:r>
            <w:r w:rsidRPr="00F9355E">
              <w:rPr>
                <w:rStyle w:val="fontstyle01"/>
                <w:rFonts w:asciiTheme="majorHAnsi" w:hAnsiTheme="majorHAnsi" w:cs="Microsoft Sans Serif"/>
                <w:b w:val="0"/>
                <w:bCs w:val="0"/>
                <w:color w:val="auto"/>
                <w:sz w:val="24"/>
                <w:szCs w:val="24"/>
              </w:rPr>
              <w:t xml:space="preserve">                                        </w:t>
            </w:r>
          </w:p>
          <w:p w14:paraId="6CA66106" w14:textId="1ECE5A69" w:rsidR="000F257A" w:rsidRPr="00F9355E" w:rsidRDefault="000F257A" w:rsidP="000F257A">
            <w:pPr>
              <w:widowControl/>
              <w:autoSpaceDE/>
              <w:autoSpaceDN/>
              <w:spacing w:line="360" w:lineRule="auto"/>
              <w:rPr>
                <w:rFonts w:asciiTheme="majorHAnsi" w:eastAsia="Times New Roman" w:hAnsiTheme="majorHAnsi" w:cs="Arial"/>
                <w:b/>
                <w:bCs/>
                <w:noProof/>
                <w:sz w:val="24"/>
                <w:szCs w:val="24"/>
              </w:rPr>
            </w:pPr>
            <w:r w:rsidRPr="00F9355E">
              <w:rPr>
                <w:rFonts w:asciiTheme="majorHAnsi" w:hAnsiTheme="majorHAnsi" w:cs="Arial"/>
                <w:b/>
                <w:bCs/>
                <w:sz w:val="24"/>
                <w:szCs w:val="24"/>
              </w:rPr>
              <w:tab/>
            </w:r>
            <w:r w:rsidRPr="00F9355E">
              <w:rPr>
                <w:rFonts w:asciiTheme="majorHAnsi" w:hAnsiTheme="majorHAnsi" w:cs="Arial"/>
                <w:b/>
                <w:bCs/>
                <w:sz w:val="24"/>
                <w:szCs w:val="24"/>
              </w:rPr>
              <w:tab/>
            </w:r>
            <w:r w:rsidRPr="00F9355E">
              <w:rPr>
                <w:rFonts w:asciiTheme="majorHAnsi" w:hAnsiTheme="majorHAnsi" w:cs="Arial"/>
                <w:b/>
                <w:bCs/>
                <w:sz w:val="24"/>
                <w:szCs w:val="24"/>
              </w:rPr>
              <w:tab/>
              <w:t>A                                                                          B</w:t>
            </w:r>
          </w:p>
          <w:p w14:paraId="19C81556" w14:textId="77777777" w:rsidR="000F257A" w:rsidRPr="00F9355E" w:rsidRDefault="000F257A" w:rsidP="00266E65">
            <w:pPr>
              <w:pStyle w:val="ListParagraph"/>
              <w:widowControl/>
              <w:numPr>
                <w:ilvl w:val="0"/>
                <w:numId w:val="39"/>
              </w:numPr>
              <w:autoSpaceDE/>
              <w:autoSpaceDN/>
              <w:spacing w:line="360" w:lineRule="auto"/>
              <w:ind w:left="898" w:hanging="426"/>
              <w:rPr>
                <w:rStyle w:val="fontstyle21"/>
                <w:rFonts w:asciiTheme="majorHAnsi" w:eastAsia="Times New Roman" w:hAnsiTheme="majorHAnsi"/>
                <w:b/>
                <w:bCs/>
                <w:noProof/>
                <w:color w:val="auto"/>
                <w:sz w:val="24"/>
                <w:szCs w:val="24"/>
              </w:rPr>
            </w:pPr>
            <w:r w:rsidRPr="00F9355E">
              <w:rPr>
                <w:rStyle w:val="fontstyle21"/>
                <w:rFonts w:asciiTheme="majorHAnsi" w:hAnsiTheme="majorHAnsi"/>
                <w:color w:val="auto"/>
                <w:sz w:val="24"/>
                <w:szCs w:val="24"/>
              </w:rPr>
              <w:t>A is chasmogamous flower and it promotes autogamy</w:t>
            </w:r>
          </w:p>
          <w:p w14:paraId="4FFF1659" w14:textId="77777777" w:rsidR="000F257A" w:rsidRPr="00F9355E" w:rsidRDefault="000F257A" w:rsidP="00266E65">
            <w:pPr>
              <w:pStyle w:val="ListParagraph"/>
              <w:widowControl/>
              <w:numPr>
                <w:ilvl w:val="0"/>
                <w:numId w:val="39"/>
              </w:numPr>
              <w:autoSpaceDE/>
              <w:autoSpaceDN/>
              <w:spacing w:line="360" w:lineRule="auto"/>
              <w:ind w:left="898" w:hanging="426"/>
              <w:rPr>
                <w:rStyle w:val="fontstyle21"/>
                <w:rFonts w:asciiTheme="majorHAnsi" w:eastAsia="Times New Roman" w:hAnsiTheme="majorHAnsi"/>
                <w:b/>
                <w:bCs/>
                <w:noProof/>
                <w:color w:val="auto"/>
                <w:sz w:val="24"/>
                <w:szCs w:val="24"/>
              </w:rPr>
            </w:pPr>
            <w:r w:rsidRPr="00F9355E">
              <w:rPr>
                <w:rStyle w:val="fontstyle21"/>
                <w:rFonts w:asciiTheme="majorHAnsi" w:hAnsiTheme="majorHAnsi"/>
                <w:color w:val="auto"/>
                <w:sz w:val="24"/>
                <w:szCs w:val="24"/>
              </w:rPr>
              <w:t>A is cleistogamous flower and it promotes autogamy</w:t>
            </w:r>
          </w:p>
          <w:p w14:paraId="19871E60" w14:textId="77777777" w:rsidR="000F257A" w:rsidRPr="00F9355E" w:rsidRDefault="000F257A" w:rsidP="00266E65">
            <w:pPr>
              <w:pStyle w:val="ListParagraph"/>
              <w:widowControl/>
              <w:numPr>
                <w:ilvl w:val="0"/>
                <w:numId w:val="39"/>
              </w:numPr>
              <w:autoSpaceDE/>
              <w:autoSpaceDN/>
              <w:spacing w:line="360" w:lineRule="auto"/>
              <w:ind w:left="898" w:hanging="426"/>
              <w:rPr>
                <w:rStyle w:val="fontstyle21"/>
                <w:rFonts w:asciiTheme="majorHAnsi" w:eastAsia="Times New Roman" w:hAnsiTheme="majorHAnsi"/>
                <w:b/>
                <w:bCs/>
                <w:noProof/>
                <w:color w:val="auto"/>
                <w:sz w:val="24"/>
                <w:szCs w:val="24"/>
              </w:rPr>
            </w:pPr>
            <w:r w:rsidRPr="00F9355E">
              <w:rPr>
                <w:rStyle w:val="fontstyle21"/>
                <w:rFonts w:asciiTheme="majorHAnsi" w:hAnsiTheme="majorHAnsi"/>
                <w:color w:val="auto"/>
                <w:sz w:val="24"/>
                <w:szCs w:val="24"/>
              </w:rPr>
              <w:t>B is chasmogamous flower and it promotes geitonogamy</w:t>
            </w:r>
          </w:p>
          <w:p w14:paraId="4996E44E" w14:textId="62EF8325" w:rsidR="000F257A" w:rsidRPr="00F9355E" w:rsidRDefault="000F257A" w:rsidP="00266E65">
            <w:pPr>
              <w:pStyle w:val="ListParagraph"/>
              <w:widowControl/>
              <w:numPr>
                <w:ilvl w:val="0"/>
                <w:numId w:val="39"/>
              </w:numPr>
              <w:autoSpaceDE/>
              <w:autoSpaceDN/>
              <w:spacing w:line="360" w:lineRule="auto"/>
              <w:ind w:left="898" w:hanging="426"/>
              <w:rPr>
                <w:rFonts w:asciiTheme="majorHAnsi" w:eastAsia="Times New Roman" w:hAnsiTheme="majorHAnsi" w:cs="Arial"/>
                <w:b/>
                <w:bCs/>
                <w:noProof/>
                <w:sz w:val="24"/>
                <w:szCs w:val="24"/>
              </w:rPr>
            </w:pPr>
            <w:r w:rsidRPr="00F9355E">
              <w:rPr>
                <w:rStyle w:val="fontstyle21"/>
                <w:rFonts w:asciiTheme="majorHAnsi" w:hAnsiTheme="majorHAnsi"/>
                <w:color w:val="auto"/>
                <w:sz w:val="24"/>
                <w:szCs w:val="24"/>
              </w:rPr>
              <w:t>B is cleistogamous flower and it promotes autogamy</w:t>
            </w:r>
          </w:p>
        </w:tc>
      </w:tr>
      <w:tr w:rsidR="00B23130" w:rsidRPr="00F9355E" w14:paraId="7DCBFE06" w14:textId="77777777" w:rsidTr="00B23130">
        <w:trPr>
          <w:trHeight w:val="1474"/>
          <w:jc w:val="center"/>
        </w:trPr>
        <w:tc>
          <w:tcPr>
            <w:tcW w:w="820" w:type="dxa"/>
          </w:tcPr>
          <w:p w14:paraId="3756B212" w14:textId="03A8B545" w:rsidR="000F257A" w:rsidRPr="00F9355E" w:rsidRDefault="000F257A"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t>36</w:t>
            </w:r>
          </w:p>
        </w:tc>
        <w:tc>
          <w:tcPr>
            <w:tcW w:w="9460" w:type="dxa"/>
          </w:tcPr>
          <w:p w14:paraId="14392C56" w14:textId="1853AF22" w:rsidR="001E16CC" w:rsidRPr="001E16CC" w:rsidRDefault="00EC1C35" w:rsidP="001E16CC">
            <w:pPr>
              <w:spacing w:line="360" w:lineRule="atLeast"/>
              <w:rPr>
                <w:rFonts w:asciiTheme="majorHAnsi" w:eastAsia="Times New Roman" w:hAnsiTheme="majorHAnsi" w:cs="Times New Roman"/>
                <w:color w:val="202124"/>
                <w:spacing w:val="2"/>
                <w:sz w:val="24"/>
                <w:szCs w:val="24"/>
              </w:rPr>
            </w:pPr>
            <w:r w:rsidRPr="00F9355E">
              <w:rPr>
                <w:rStyle w:val="fontstyle01"/>
                <w:rFonts w:asciiTheme="majorHAnsi" w:eastAsia="Times New Roman" w:hAnsiTheme="majorHAnsi" w:cs="Times New Roman"/>
                <w:color w:val="auto"/>
                <w:sz w:val="24"/>
                <w:szCs w:val="24"/>
              </w:rPr>
              <w:t xml:space="preserve"> </w:t>
            </w:r>
            <w:r w:rsidR="001E16CC" w:rsidRPr="001E16CC">
              <w:rPr>
                <w:rFonts w:asciiTheme="majorHAnsi" w:eastAsia="Times New Roman" w:hAnsiTheme="majorHAnsi" w:cs="Times New Roman"/>
                <w:color w:val="202124"/>
                <w:spacing w:val="2"/>
                <w:sz w:val="24"/>
                <w:szCs w:val="24"/>
              </w:rPr>
              <w:t>The heavy DNA molecule could be distinguished from the normal DNA by </w:t>
            </w:r>
          </w:p>
          <w:p w14:paraId="70669530" w14:textId="395A557B" w:rsidR="001E16CC" w:rsidRPr="001E16CC" w:rsidRDefault="001E16CC" w:rsidP="001E16CC">
            <w:pPr>
              <w:spacing w:line="390" w:lineRule="atLeast"/>
              <w:rPr>
                <w:rFonts w:asciiTheme="majorHAnsi" w:eastAsia="Times New Roman" w:hAnsiTheme="majorHAnsi" w:cs="Times New Roman"/>
                <w:color w:val="202124"/>
                <w:sz w:val="18"/>
                <w:szCs w:val="18"/>
              </w:rPr>
            </w:pPr>
          </w:p>
          <w:p w14:paraId="2A764A40" w14:textId="77777777" w:rsidR="001E16CC" w:rsidRPr="001E16CC" w:rsidRDefault="001E16CC" w:rsidP="001E16CC">
            <w:pPr>
              <w:pStyle w:val="ListParagraph"/>
              <w:numPr>
                <w:ilvl w:val="0"/>
                <w:numId w:val="60"/>
              </w:numPr>
              <w:rPr>
                <w:rFonts w:asciiTheme="majorHAnsi" w:eastAsia="Times New Roman" w:hAnsiTheme="majorHAnsi" w:cs="Times New Roman"/>
                <w:color w:val="202124"/>
                <w:sz w:val="27"/>
                <w:szCs w:val="27"/>
              </w:rPr>
            </w:pPr>
            <w:r w:rsidRPr="001E16CC">
              <w:rPr>
                <w:rFonts w:asciiTheme="majorHAnsi" w:eastAsia="Times New Roman" w:hAnsiTheme="majorHAnsi" w:cs="Times New Roman"/>
                <w:color w:val="202124"/>
                <w:spacing w:val="3"/>
                <w:sz w:val="21"/>
                <w:szCs w:val="21"/>
              </w:rPr>
              <w:t>Cesium chloride density gradient centrifugation</w:t>
            </w:r>
          </w:p>
          <w:p w14:paraId="170B3DD0" w14:textId="77777777" w:rsidR="001E16CC" w:rsidRPr="001E16CC" w:rsidRDefault="001E16CC" w:rsidP="001E16CC">
            <w:pPr>
              <w:pStyle w:val="ListParagraph"/>
              <w:numPr>
                <w:ilvl w:val="0"/>
                <w:numId w:val="60"/>
              </w:numPr>
              <w:rPr>
                <w:rFonts w:asciiTheme="majorHAnsi" w:eastAsia="Times New Roman" w:hAnsiTheme="majorHAnsi" w:cs="Times New Roman"/>
                <w:color w:val="202124"/>
                <w:sz w:val="27"/>
                <w:szCs w:val="27"/>
              </w:rPr>
            </w:pPr>
            <w:r w:rsidRPr="001E16CC">
              <w:rPr>
                <w:rFonts w:asciiTheme="majorHAnsi" w:eastAsia="Times New Roman" w:hAnsiTheme="majorHAnsi" w:cs="Times New Roman"/>
                <w:color w:val="202124"/>
                <w:spacing w:val="3"/>
                <w:sz w:val="21"/>
                <w:szCs w:val="21"/>
              </w:rPr>
              <w:t>Centrifugation</w:t>
            </w:r>
          </w:p>
          <w:p w14:paraId="254F0FC2" w14:textId="77777777" w:rsidR="001E16CC" w:rsidRPr="001E16CC" w:rsidRDefault="001E16CC" w:rsidP="001E16CC">
            <w:pPr>
              <w:pStyle w:val="ListParagraph"/>
              <w:numPr>
                <w:ilvl w:val="0"/>
                <w:numId w:val="60"/>
              </w:numPr>
              <w:rPr>
                <w:rFonts w:asciiTheme="majorHAnsi" w:eastAsia="Times New Roman" w:hAnsiTheme="majorHAnsi" w:cs="Times New Roman"/>
                <w:color w:val="202124"/>
                <w:sz w:val="27"/>
                <w:szCs w:val="27"/>
              </w:rPr>
            </w:pPr>
            <w:r w:rsidRPr="001E16CC">
              <w:rPr>
                <w:rFonts w:asciiTheme="majorHAnsi" w:eastAsia="Times New Roman" w:hAnsiTheme="majorHAnsi" w:cs="Times New Roman"/>
                <w:color w:val="202124"/>
                <w:spacing w:val="3"/>
                <w:sz w:val="21"/>
                <w:szCs w:val="21"/>
              </w:rPr>
              <w:t>Filtration</w:t>
            </w:r>
          </w:p>
          <w:p w14:paraId="651C4BFB" w14:textId="77777777" w:rsidR="001E16CC" w:rsidRPr="001E16CC" w:rsidRDefault="001E16CC" w:rsidP="001E16CC">
            <w:pPr>
              <w:pStyle w:val="ListParagraph"/>
              <w:numPr>
                <w:ilvl w:val="0"/>
                <w:numId w:val="60"/>
              </w:numPr>
              <w:rPr>
                <w:rFonts w:asciiTheme="majorHAnsi" w:eastAsia="Times New Roman" w:hAnsiTheme="majorHAnsi" w:cs="Times New Roman"/>
                <w:color w:val="202124"/>
                <w:sz w:val="27"/>
                <w:szCs w:val="27"/>
              </w:rPr>
            </w:pPr>
            <w:r w:rsidRPr="001E16CC">
              <w:rPr>
                <w:rFonts w:asciiTheme="majorHAnsi" w:eastAsia="Times New Roman" w:hAnsiTheme="majorHAnsi" w:cs="Times New Roman"/>
                <w:color w:val="202124"/>
                <w:spacing w:val="3"/>
                <w:sz w:val="21"/>
                <w:szCs w:val="21"/>
              </w:rPr>
              <w:t>Autoradiography</w:t>
            </w:r>
          </w:p>
          <w:p w14:paraId="099BD978" w14:textId="77777777" w:rsidR="001E16CC" w:rsidRDefault="001E16CC" w:rsidP="001E16CC">
            <w:pPr>
              <w:spacing w:line="360" w:lineRule="atLeast"/>
              <w:rPr>
                <w:rFonts w:ascii="Roboto" w:eastAsia="Times New Roman" w:hAnsi="Roboto" w:cs="Times New Roman"/>
                <w:color w:val="202124"/>
                <w:spacing w:val="2"/>
                <w:sz w:val="24"/>
                <w:szCs w:val="24"/>
              </w:rPr>
            </w:pPr>
          </w:p>
          <w:p w14:paraId="13FA20E0" w14:textId="3AF278AE" w:rsidR="000F257A" w:rsidRPr="00F9355E" w:rsidRDefault="000F257A" w:rsidP="000F257A">
            <w:pPr>
              <w:widowControl/>
              <w:autoSpaceDE/>
              <w:autoSpaceDN/>
              <w:spacing w:line="360" w:lineRule="auto"/>
              <w:rPr>
                <w:rStyle w:val="fontstyle01"/>
                <w:rFonts w:asciiTheme="majorHAnsi" w:eastAsia="Times New Roman" w:hAnsiTheme="majorHAnsi" w:cs="Times New Roman"/>
                <w:color w:val="auto"/>
                <w:sz w:val="24"/>
                <w:szCs w:val="24"/>
              </w:rPr>
            </w:pPr>
          </w:p>
        </w:tc>
      </w:tr>
      <w:tr w:rsidR="00B23130" w:rsidRPr="00F9355E" w14:paraId="19B2649C" w14:textId="77777777" w:rsidTr="00B23130">
        <w:trPr>
          <w:trHeight w:val="1474"/>
          <w:jc w:val="center"/>
        </w:trPr>
        <w:tc>
          <w:tcPr>
            <w:tcW w:w="820" w:type="dxa"/>
          </w:tcPr>
          <w:p w14:paraId="10D48C4B" w14:textId="0052AF08" w:rsidR="000F257A" w:rsidRPr="00F9355E" w:rsidRDefault="000F257A"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t>37</w:t>
            </w:r>
          </w:p>
        </w:tc>
        <w:tc>
          <w:tcPr>
            <w:tcW w:w="9460" w:type="dxa"/>
          </w:tcPr>
          <w:p w14:paraId="42026068" w14:textId="4C483BDC" w:rsidR="000F257A" w:rsidRPr="00F9355E" w:rsidRDefault="000F257A" w:rsidP="000F257A">
            <w:pPr>
              <w:spacing w:line="360" w:lineRule="auto"/>
              <w:contextualSpacing/>
              <w:rPr>
                <w:rFonts w:asciiTheme="majorHAnsi" w:eastAsia="Times New Roman" w:hAnsiTheme="majorHAnsi" w:cs="Mangal"/>
                <w:sz w:val="24"/>
                <w:szCs w:val="24"/>
              </w:rPr>
            </w:pPr>
            <w:r w:rsidRPr="00F9355E">
              <w:rPr>
                <w:rFonts w:asciiTheme="majorHAnsi" w:eastAsia="Times New Roman" w:hAnsiTheme="majorHAnsi" w:cs="Mangal"/>
                <w:sz w:val="24"/>
                <w:szCs w:val="24"/>
              </w:rPr>
              <w:t>Thalassemia and sickle cell anemia are caused due to a problem in globin molecule synthesis. Select the correct statement.</w:t>
            </w:r>
          </w:p>
          <w:p w14:paraId="70395490" w14:textId="688F29CA" w:rsidR="000F257A" w:rsidRPr="00F9355E" w:rsidRDefault="000F257A" w:rsidP="00266E65">
            <w:pPr>
              <w:pStyle w:val="ListParagraph"/>
              <w:numPr>
                <w:ilvl w:val="0"/>
                <w:numId w:val="40"/>
              </w:numPr>
              <w:spacing w:line="360" w:lineRule="auto"/>
              <w:ind w:left="898"/>
              <w:contextualSpacing/>
              <w:rPr>
                <w:rFonts w:asciiTheme="majorHAnsi" w:eastAsia="Times New Roman" w:hAnsiTheme="majorHAnsi" w:cs="Mangal"/>
                <w:sz w:val="24"/>
                <w:szCs w:val="24"/>
              </w:rPr>
            </w:pPr>
            <w:r w:rsidRPr="00F9355E">
              <w:rPr>
                <w:rFonts w:asciiTheme="majorHAnsi" w:eastAsia="Times New Roman" w:hAnsiTheme="majorHAnsi" w:cs="Mangal"/>
                <w:sz w:val="24"/>
                <w:szCs w:val="24"/>
              </w:rPr>
              <w:t>Both are due to the qualitative defect in the globin chain synthesis.</w:t>
            </w:r>
          </w:p>
          <w:p w14:paraId="626E0FE5" w14:textId="57430E7C" w:rsidR="000F257A" w:rsidRPr="00F9355E" w:rsidRDefault="000F257A" w:rsidP="00266E65">
            <w:pPr>
              <w:pStyle w:val="ListParagraph"/>
              <w:numPr>
                <w:ilvl w:val="0"/>
                <w:numId w:val="40"/>
              </w:numPr>
              <w:spacing w:line="360" w:lineRule="auto"/>
              <w:ind w:left="898"/>
              <w:contextualSpacing/>
              <w:rPr>
                <w:rFonts w:asciiTheme="majorHAnsi" w:eastAsia="Times New Roman" w:hAnsiTheme="majorHAnsi" w:cs="Mangal"/>
                <w:sz w:val="24"/>
                <w:szCs w:val="24"/>
              </w:rPr>
            </w:pPr>
            <w:r w:rsidRPr="00F9355E">
              <w:rPr>
                <w:rFonts w:asciiTheme="majorHAnsi" w:eastAsia="Times New Roman" w:hAnsiTheme="majorHAnsi" w:cs="Mangal"/>
                <w:sz w:val="24"/>
                <w:szCs w:val="24"/>
              </w:rPr>
              <w:lastRenderedPageBreak/>
              <w:t xml:space="preserve">Thalassemia is due to less synthesis of globin molecules </w:t>
            </w:r>
          </w:p>
          <w:p w14:paraId="19A0A7B3" w14:textId="77777777" w:rsidR="000F257A" w:rsidRPr="00F9355E" w:rsidRDefault="000F257A" w:rsidP="00266E65">
            <w:pPr>
              <w:pStyle w:val="ListParagraph"/>
              <w:numPr>
                <w:ilvl w:val="0"/>
                <w:numId w:val="40"/>
              </w:numPr>
              <w:spacing w:line="360" w:lineRule="auto"/>
              <w:ind w:left="898"/>
              <w:contextualSpacing/>
              <w:rPr>
                <w:rFonts w:asciiTheme="majorHAnsi" w:eastAsia="Times New Roman" w:hAnsiTheme="majorHAnsi" w:cs="Mangal"/>
                <w:sz w:val="24"/>
                <w:szCs w:val="24"/>
              </w:rPr>
            </w:pPr>
            <w:r w:rsidRPr="00F9355E">
              <w:rPr>
                <w:rFonts w:asciiTheme="majorHAnsi" w:eastAsia="Times New Roman" w:hAnsiTheme="majorHAnsi" w:cs="Mangal"/>
                <w:sz w:val="24"/>
                <w:szCs w:val="24"/>
              </w:rPr>
              <w:t xml:space="preserve">Sickle cell anemia is due to a quantitative problem of globin molecules </w:t>
            </w:r>
          </w:p>
          <w:p w14:paraId="4516E094" w14:textId="7544A1A3" w:rsidR="000F257A" w:rsidRPr="00F9355E" w:rsidRDefault="000F257A" w:rsidP="00266E65">
            <w:pPr>
              <w:pStyle w:val="ListParagraph"/>
              <w:numPr>
                <w:ilvl w:val="0"/>
                <w:numId w:val="40"/>
              </w:numPr>
              <w:spacing w:line="360" w:lineRule="auto"/>
              <w:ind w:left="898"/>
              <w:contextualSpacing/>
              <w:rPr>
                <w:rFonts w:asciiTheme="majorHAnsi" w:eastAsia="Times New Roman" w:hAnsiTheme="majorHAnsi" w:cs="Mangal"/>
                <w:sz w:val="24"/>
                <w:szCs w:val="24"/>
              </w:rPr>
            </w:pPr>
            <w:r w:rsidRPr="00F9355E">
              <w:rPr>
                <w:rFonts w:asciiTheme="majorHAnsi" w:eastAsia="Times New Roman" w:hAnsiTheme="majorHAnsi" w:cs="Mangal"/>
                <w:sz w:val="24"/>
                <w:szCs w:val="24"/>
              </w:rPr>
              <w:t>Both are due to a quantitative defect in globin chain synthesis.</w:t>
            </w:r>
          </w:p>
        </w:tc>
      </w:tr>
      <w:tr w:rsidR="00B23130" w:rsidRPr="00F9355E" w14:paraId="3D694FB1" w14:textId="77777777" w:rsidTr="00B23130">
        <w:trPr>
          <w:trHeight w:val="283"/>
          <w:jc w:val="center"/>
        </w:trPr>
        <w:tc>
          <w:tcPr>
            <w:tcW w:w="820" w:type="dxa"/>
          </w:tcPr>
          <w:p w14:paraId="403F633A" w14:textId="31E710DB" w:rsidR="000F257A" w:rsidRPr="00F9355E" w:rsidRDefault="000F257A"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lastRenderedPageBreak/>
              <w:t>38</w:t>
            </w:r>
          </w:p>
        </w:tc>
        <w:tc>
          <w:tcPr>
            <w:tcW w:w="9460" w:type="dxa"/>
          </w:tcPr>
          <w:p w14:paraId="41E1685D" w14:textId="77777777" w:rsidR="000F257A" w:rsidRPr="00F9355E" w:rsidRDefault="000F257A" w:rsidP="000F257A">
            <w:pPr>
              <w:spacing w:line="360" w:lineRule="auto"/>
              <w:contextualSpacing/>
              <w:rPr>
                <w:rFonts w:asciiTheme="majorHAnsi" w:eastAsia="Times New Roman" w:hAnsiTheme="majorHAnsi" w:cs="Mangal"/>
                <w:sz w:val="24"/>
                <w:szCs w:val="24"/>
              </w:rPr>
            </w:pPr>
            <w:r w:rsidRPr="00F9355E">
              <w:rPr>
                <w:rFonts w:asciiTheme="majorHAnsi" w:hAnsiTheme="majorHAnsi"/>
                <w:sz w:val="24"/>
                <w:szCs w:val="24"/>
                <w:shd w:val="clear" w:color="auto" w:fill="FFFFFF"/>
              </w:rPr>
              <w:t>What is the probability of production of dwarf offspring’s in a cross between two heterozygous tall pea plants ?</w:t>
            </w:r>
          </w:p>
          <w:p w14:paraId="5EDD91EF" w14:textId="77777777" w:rsidR="000F257A" w:rsidRPr="00F9355E" w:rsidRDefault="000F257A" w:rsidP="00266E65">
            <w:pPr>
              <w:pStyle w:val="ListParagraph"/>
              <w:numPr>
                <w:ilvl w:val="0"/>
                <w:numId w:val="41"/>
              </w:numPr>
              <w:spacing w:line="360" w:lineRule="auto"/>
              <w:contextualSpacing/>
              <w:rPr>
                <w:rFonts w:asciiTheme="majorHAnsi" w:eastAsia="Times New Roman" w:hAnsiTheme="majorHAnsi" w:cs="Mangal"/>
                <w:sz w:val="24"/>
                <w:szCs w:val="24"/>
              </w:rPr>
            </w:pPr>
            <w:r w:rsidRPr="00F9355E">
              <w:rPr>
                <w:rFonts w:asciiTheme="majorHAnsi" w:hAnsiTheme="majorHAnsi"/>
                <w:sz w:val="24"/>
                <w:szCs w:val="24"/>
                <w:shd w:val="clear" w:color="auto" w:fill="FFFFFF"/>
              </w:rPr>
              <w:t>Zero</w:t>
            </w:r>
          </w:p>
          <w:p w14:paraId="406EC9C2" w14:textId="77777777" w:rsidR="000F257A" w:rsidRPr="00F9355E" w:rsidRDefault="000F257A" w:rsidP="00266E65">
            <w:pPr>
              <w:pStyle w:val="ListParagraph"/>
              <w:numPr>
                <w:ilvl w:val="0"/>
                <w:numId w:val="41"/>
              </w:numPr>
              <w:spacing w:line="360" w:lineRule="auto"/>
              <w:contextualSpacing/>
              <w:rPr>
                <w:rFonts w:asciiTheme="majorHAnsi" w:eastAsia="Times New Roman" w:hAnsiTheme="majorHAnsi" w:cs="Mangal"/>
                <w:sz w:val="24"/>
                <w:szCs w:val="24"/>
              </w:rPr>
            </w:pPr>
            <w:r w:rsidRPr="00F9355E">
              <w:rPr>
                <w:rFonts w:asciiTheme="majorHAnsi" w:hAnsiTheme="majorHAnsi"/>
                <w:sz w:val="24"/>
                <w:szCs w:val="24"/>
                <w:shd w:val="clear" w:color="auto" w:fill="FFFFFF"/>
              </w:rPr>
              <w:t>50 %</w:t>
            </w:r>
          </w:p>
          <w:p w14:paraId="443A9F7D" w14:textId="77777777" w:rsidR="000F257A" w:rsidRPr="00F9355E" w:rsidRDefault="000F257A" w:rsidP="00266E65">
            <w:pPr>
              <w:pStyle w:val="ListParagraph"/>
              <w:numPr>
                <w:ilvl w:val="0"/>
                <w:numId w:val="41"/>
              </w:numPr>
              <w:spacing w:line="360" w:lineRule="auto"/>
              <w:contextualSpacing/>
              <w:rPr>
                <w:rFonts w:asciiTheme="majorHAnsi" w:eastAsia="Times New Roman" w:hAnsiTheme="majorHAnsi" w:cs="Mangal"/>
                <w:sz w:val="24"/>
                <w:szCs w:val="24"/>
              </w:rPr>
            </w:pPr>
            <w:r w:rsidRPr="00F9355E">
              <w:rPr>
                <w:rFonts w:asciiTheme="majorHAnsi" w:hAnsiTheme="majorHAnsi"/>
                <w:sz w:val="24"/>
                <w:szCs w:val="24"/>
                <w:shd w:val="clear" w:color="auto" w:fill="FFFFFF"/>
              </w:rPr>
              <w:t>25 %</w:t>
            </w:r>
          </w:p>
          <w:p w14:paraId="5ACE74F2" w14:textId="07C5A43E" w:rsidR="000F257A" w:rsidRPr="00F9355E" w:rsidRDefault="000F257A" w:rsidP="00266E65">
            <w:pPr>
              <w:pStyle w:val="ListParagraph"/>
              <w:numPr>
                <w:ilvl w:val="0"/>
                <w:numId w:val="41"/>
              </w:numPr>
              <w:spacing w:line="360" w:lineRule="auto"/>
              <w:contextualSpacing/>
              <w:rPr>
                <w:rFonts w:asciiTheme="majorHAnsi" w:eastAsia="Times New Roman" w:hAnsiTheme="majorHAnsi" w:cs="Mangal"/>
                <w:sz w:val="24"/>
                <w:szCs w:val="24"/>
              </w:rPr>
            </w:pPr>
            <w:r w:rsidRPr="00F9355E">
              <w:rPr>
                <w:rFonts w:asciiTheme="majorHAnsi" w:hAnsiTheme="majorHAnsi"/>
                <w:sz w:val="24"/>
                <w:szCs w:val="24"/>
                <w:shd w:val="clear" w:color="auto" w:fill="FFFFFF"/>
              </w:rPr>
              <w:t>100 %</w:t>
            </w:r>
          </w:p>
        </w:tc>
      </w:tr>
      <w:tr w:rsidR="00B23130" w:rsidRPr="00F9355E" w14:paraId="2974D470" w14:textId="77777777" w:rsidTr="00B23130">
        <w:trPr>
          <w:trHeight w:val="1474"/>
          <w:jc w:val="center"/>
        </w:trPr>
        <w:tc>
          <w:tcPr>
            <w:tcW w:w="820" w:type="dxa"/>
          </w:tcPr>
          <w:p w14:paraId="37E9B195" w14:textId="6BBA38CB" w:rsidR="000F257A" w:rsidRPr="00F9355E" w:rsidRDefault="000F257A"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t>39</w:t>
            </w:r>
          </w:p>
        </w:tc>
        <w:tc>
          <w:tcPr>
            <w:tcW w:w="9460" w:type="dxa"/>
          </w:tcPr>
          <w:p w14:paraId="05989140" w14:textId="4F34B848" w:rsidR="00DD2B23" w:rsidRDefault="00DD2B23" w:rsidP="00DD2B23">
            <w:pPr>
              <w:spacing w:line="360" w:lineRule="auto"/>
              <w:contextualSpacing/>
              <w:rPr>
                <w:rFonts w:asciiTheme="majorHAnsi" w:hAnsiTheme="majorHAnsi" w:cs="Times New Roman"/>
                <w:color w:val="000000"/>
                <w:sz w:val="24"/>
                <w:szCs w:val="24"/>
              </w:rPr>
            </w:pPr>
            <w:r>
              <w:rPr>
                <w:rFonts w:asciiTheme="majorHAnsi" w:hAnsiTheme="majorHAnsi" w:cs="Times New Roman"/>
                <w:color w:val="000000"/>
                <w:sz w:val="24"/>
                <w:szCs w:val="24"/>
              </w:rPr>
              <w:t xml:space="preserve">     </w:t>
            </w:r>
            <w:r w:rsidRPr="00DD2B23">
              <w:rPr>
                <w:rFonts w:asciiTheme="majorHAnsi" w:hAnsiTheme="majorHAnsi" w:cs="Times New Roman"/>
                <w:color w:val="000000"/>
                <w:sz w:val="24"/>
                <w:szCs w:val="24"/>
              </w:rPr>
              <w:t xml:space="preserve">The genotypes of a husband and wife are </w:t>
            </w:r>
            <w:r w:rsidRPr="00DD2B23">
              <w:rPr>
                <w:rFonts w:asciiTheme="majorHAnsi" w:hAnsiTheme="majorHAnsi"/>
                <w:i/>
                <w:iCs/>
                <w:color w:val="000000"/>
                <w:sz w:val="24"/>
                <w:szCs w:val="24"/>
              </w:rPr>
              <w:t>I</w:t>
            </w:r>
            <w:r w:rsidRPr="00B27816">
              <w:rPr>
                <w:rFonts w:asciiTheme="majorHAnsi" w:hAnsiTheme="majorHAnsi" w:cs="Times New Roman"/>
                <w:color w:val="000000"/>
                <w:sz w:val="24"/>
                <w:szCs w:val="24"/>
                <w:vertAlign w:val="superscript"/>
              </w:rPr>
              <w:t>A</w:t>
            </w:r>
            <w:r w:rsidR="00C956C0">
              <w:rPr>
                <w:rFonts w:asciiTheme="majorHAnsi" w:hAnsiTheme="majorHAnsi" w:cs="Times New Roman"/>
                <w:color w:val="000000"/>
                <w:sz w:val="24"/>
                <w:szCs w:val="24"/>
              </w:rPr>
              <w:t>I</w:t>
            </w:r>
            <w:r w:rsidR="00C956C0" w:rsidRPr="00C956C0">
              <w:rPr>
                <w:rFonts w:asciiTheme="majorHAnsi" w:hAnsiTheme="majorHAnsi" w:cs="Times New Roman"/>
                <w:color w:val="000000"/>
                <w:sz w:val="24"/>
                <w:szCs w:val="24"/>
                <w:vertAlign w:val="superscript"/>
              </w:rPr>
              <w:t>B</w:t>
            </w:r>
            <w:r w:rsidR="0036435D">
              <w:rPr>
                <w:rFonts w:asciiTheme="majorHAnsi" w:hAnsiTheme="majorHAnsi" w:cs="Times New Roman"/>
                <w:color w:val="000000"/>
                <w:sz w:val="24"/>
                <w:szCs w:val="24"/>
                <w:vertAlign w:val="superscript"/>
              </w:rPr>
              <w:t xml:space="preserve">   </w:t>
            </w:r>
            <w:r w:rsidRPr="00B27816">
              <w:rPr>
                <w:rFonts w:asciiTheme="majorHAnsi" w:hAnsiTheme="majorHAnsi" w:cs="Times New Roman"/>
                <w:color w:val="000000"/>
                <w:sz w:val="24"/>
                <w:szCs w:val="24"/>
                <w:vertAlign w:val="superscript"/>
              </w:rPr>
              <w:t xml:space="preserve"> </w:t>
            </w:r>
            <w:r>
              <w:rPr>
                <w:rFonts w:asciiTheme="majorHAnsi" w:hAnsiTheme="majorHAnsi" w:cs="Times New Roman"/>
                <w:color w:val="000000"/>
                <w:sz w:val="24"/>
                <w:szCs w:val="24"/>
              </w:rPr>
              <w:t xml:space="preserve"> </w:t>
            </w:r>
            <w:r w:rsidRPr="00DD2B23">
              <w:rPr>
                <w:rFonts w:asciiTheme="majorHAnsi" w:hAnsiTheme="majorHAnsi" w:cs="Times New Roman"/>
                <w:color w:val="000000"/>
                <w:sz w:val="24"/>
                <w:szCs w:val="24"/>
              </w:rPr>
              <w:t>and</w:t>
            </w:r>
            <w:r w:rsidR="0036435D">
              <w:rPr>
                <w:rFonts w:asciiTheme="majorHAnsi" w:hAnsiTheme="majorHAnsi" w:cs="Times New Roman"/>
                <w:color w:val="000000"/>
                <w:sz w:val="24"/>
                <w:szCs w:val="24"/>
              </w:rPr>
              <w:t xml:space="preserve">   </w:t>
            </w:r>
            <w:r w:rsidRPr="00DD2B23">
              <w:rPr>
                <w:rFonts w:asciiTheme="majorHAnsi" w:hAnsiTheme="majorHAnsi" w:cs="Times New Roman"/>
                <w:color w:val="000000"/>
                <w:sz w:val="24"/>
                <w:szCs w:val="24"/>
              </w:rPr>
              <w:t xml:space="preserve"> </w:t>
            </w:r>
            <w:r w:rsidRPr="00DD2B23">
              <w:rPr>
                <w:rFonts w:asciiTheme="majorHAnsi" w:hAnsiTheme="majorHAnsi"/>
                <w:i/>
                <w:iCs/>
                <w:color w:val="000000"/>
                <w:sz w:val="24"/>
                <w:szCs w:val="24"/>
              </w:rPr>
              <w:t>I</w:t>
            </w:r>
            <w:r w:rsidRPr="00C956C0">
              <w:rPr>
                <w:rFonts w:asciiTheme="majorHAnsi" w:hAnsiTheme="majorHAnsi" w:cs="Times New Roman"/>
                <w:color w:val="000000"/>
                <w:sz w:val="24"/>
                <w:szCs w:val="24"/>
                <w:vertAlign w:val="superscript"/>
              </w:rPr>
              <w:t>A</w:t>
            </w:r>
            <w:r w:rsidRPr="00DD2B23">
              <w:rPr>
                <w:rFonts w:asciiTheme="majorHAnsi" w:hAnsiTheme="majorHAnsi"/>
                <w:i/>
                <w:iCs/>
                <w:color w:val="000000"/>
                <w:sz w:val="24"/>
                <w:szCs w:val="24"/>
              </w:rPr>
              <w:t>i</w:t>
            </w:r>
            <w:r w:rsidRPr="00DD2B23">
              <w:rPr>
                <w:rFonts w:asciiTheme="majorHAnsi" w:hAnsiTheme="majorHAnsi" w:cs="Times New Roman"/>
                <w:color w:val="000000"/>
                <w:sz w:val="24"/>
                <w:szCs w:val="24"/>
              </w:rPr>
              <w:t>.</w:t>
            </w:r>
            <w:r>
              <w:rPr>
                <w:rFonts w:asciiTheme="majorHAnsi" w:hAnsiTheme="majorHAnsi" w:cs="Times New Roman"/>
                <w:color w:val="000000"/>
                <w:sz w:val="24"/>
                <w:szCs w:val="24"/>
              </w:rPr>
              <w:t xml:space="preserve"> </w:t>
            </w:r>
            <w:r w:rsidRPr="00DD2B23">
              <w:rPr>
                <w:rFonts w:asciiTheme="majorHAnsi" w:hAnsiTheme="majorHAnsi" w:cs="Times New Roman"/>
                <w:color w:val="000000"/>
                <w:sz w:val="24"/>
                <w:szCs w:val="24"/>
              </w:rPr>
              <w:t>Among the blood types of their children, how</w:t>
            </w:r>
            <w:r>
              <w:rPr>
                <w:rFonts w:asciiTheme="majorHAnsi" w:hAnsiTheme="majorHAnsi" w:cs="Times New Roman"/>
                <w:color w:val="000000"/>
                <w:sz w:val="24"/>
                <w:szCs w:val="24"/>
              </w:rPr>
              <w:t xml:space="preserve">  </w:t>
            </w:r>
            <w:r w:rsidRPr="00DD2B23">
              <w:rPr>
                <w:rFonts w:asciiTheme="majorHAnsi" w:hAnsiTheme="majorHAnsi" w:cs="Times New Roman"/>
                <w:color w:val="000000"/>
                <w:sz w:val="24"/>
                <w:szCs w:val="24"/>
              </w:rPr>
              <w:t>many different genotypes and phenotypes are</w:t>
            </w:r>
            <w:r>
              <w:rPr>
                <w:rFonts w:asciiTheme="majorHAnsi" w:hAnsiTheme="majorHAnsi" w:cs="Times New Roman"/>
                <w:color w:val="000000"/>
                <w:sz w:val="24"/>
                <w:szCs w:val="24"/>
              </w:rPr>
              <w:t xml:space="preserve"> </w:t>
            </w:r>
            <w:r w:rsidRPr="00DD2B23">
              <w:rPr>
                <w:rFonts w:asciiTheme="majorHAnsi" w:hAnsiTheme="majorHAnsi" w:cs="Times New Roman"/>
                <w:color w:val="000000"/>
                <w:sz w:val="24"/>
                <w:szCs w:val="24"/>
              </w:rPr>
              <w:t>possible?</w:t>
            </w:r>
          </w:p>
          <w:p w14:paraId="5A7C8801" w14:textId="77777777" w:rsidR="00DD2B23" w:rsidRDefault="00DD2B23" w:rsidP="00DD2B23">
            <w:pPr>
              <w:spacing w:line="360" w:lineRule="auto"/>
              <w:contextualSpacing/>
              <w:rPr>
                <w:rFonts w:asciiTheme="majorHAnsi" w:hAnsiTheme="majorHAnsi" w:cs="Times New Roman"/>
                <w:color w:val="000000"/>
                <w:sz w:val="24"/>
                <w:szCs w:val="24"/>
              </w:rPr>
            </w:pPr>
            <w:r>
              <w:rPr>
                <w:rFonts w:asciiTheme="majorHAnsi" w:hAnsiTheme="majorHAnsi" w:cs="Times New Roman"/>
                <w:color w:val="000000"/>
                <w:sz w:val="24"/>
                <w:szCs w:val="24"/>
              </w:rPr>
              <w:t xml:space="preserve"> </w:t>
            </w:r>
          </w:p>
          <w:p w14:paraId="1B4E6491" w14:textId="555058C4" w:rsidR="000F257A" w:rsidRPr="00DD2B23" w:rsidRDefault="00DD2B23" w:rsidP="00DD2B23">
            <w:pPr>
              <w:spacing w:line="360" w:lineRule="auto"/>
              <w:contextualSpacing/>
              <w:rPr>
                <w:rFonts w:asciiTheme="majorHAnsi" w:hAnsiTheme="majorHAnsi"/>
                <w:sz w:val="24"/>
                <w:szCs w:val="24"/>
                <w:shd w:val="clear" w:color="auto" w:fill="FFFFFF"/>
              </w:rPr>
            </w:pPr>
            <w:r>
              <w:rPr>
                <w:rFonts w:asciiTheme="majorHAnsi" w:hAnsiTheme="majorHAnsi" w:cs="Times New Roman"/>
                <w:color w:val="000000"/>
                <w:sz w:val="24"/>
                <w:szCs w:val="24"/>
              </w:rPr>
              <w:t xml:space="preserve">    </w:t>
            </w:r>
            <w:r w:rsidRPr="00DD2B23">
              <w:rPr>
                <w:rFonts w:asciiTheme="majorHAnsi" w:hAnsiTheme="majorHAnsi" w:cs="Times New Roman"/>
                <w:color w:val="000000"/>
                <w:sz w:val="24"/>
                <w:szCs w:val="24"/>
              </w:rPr>
              <w:t>a) 3 genotypes; 4 phenotypes</w:t>
            </w:r>
            <w:r w:rsidRPr="00DD2B23">
              <w:rPr>
                <w:rFonts w:asciiTheme="majorHAnsi" w:hAnsiTheme="majorHAnsi"/>
                <w:color w:val="000000"/>
                <w:sz w:val="24"/>
                <w:szCs w:val="24"/>
              </w:rPr>
              <w:br/>
            </w:r>
            <w:r>
              <w:rPr>
                <w:rFonts w:asciiTheme="majorHAnsi" w:hAnsiTheme="majorHAnsi" w:cs="Times New Roman"/>
                <w:color w:val="000000"/>
                <w:sz w:val="24"/>
                <w:szCs w:val="24"/>
              </w:rPr>
              <w:t xml:space="preserve">    </w:t>
            </w:r>
            <w:r w:rsidRPr="00DD2B23">
              <w:rPr>
                <w:rFonts w:asciiTheme="majorHAnsi" w:hAnsiTheme="majorHAnsi" w:cs="Times New Roman"/>
                <w:color w:val="000000"/>
                <w:sz w:val="24"/>
                <w:szCs w:val="24"/>
              </w:rPr>
              <w:t>b) 4 genotypes; 3 phenotypes</w:t>
            </w:r>
            <w:r w:rsidRPr="00DD2B23">
              <w:rPr>
                <w:rFonts w:asciiTheme="majorHAnsi" w:hAnsiTheme="majorHAnsi"/>
                <w:color w:val="000000"/>
                <w:sz w:val="24"/>
                <w:szCs w:val="24"/>
              </w:rPr>
              <w:br/>
            </w:r>
            <w:r>
              <w:rPr>
                <w:rFonts w:asciiTheme="majorHAnsi" w:hAnsiTheme="majorHAnsi" w:cs="Times New Roman"/>
                <w:color w:val="000000"/>
                <w:sz w:val="24"/>
                <w:szCs w:val="24"/>
              </w:rPr>
              <w:t xml:space="preserve">    </w:t>
            </w:r>
            <w:r w:rsidRPr="00DD2B23">
              <w:rPr>
                <w:rFonts w:asciiTheme="majorHAnsi" w:hAnsiTheme="majorHAnsi" w:cs="Times New Roman"/>
                <w:color w:val="000000"/>
                <w:sz w:val="24"/>
                <w:szCs w:val="24"/>
              </w:rPr>
              <w:t>c) 4 genotypes; 4 phenotypes</w:t>
            </w:r>
            <w:r w:rsidRPr="00DD2B23">
              <w:rPr>
                <w:rFonts w:asciiTheme="majorHAnsi" w:hAnsiTheme="majorHAnsi"/>
                <w:color w:val="000000"/>
                <w:sz w:val="24"/>
                <w:szCs w:val="24"/>
              </w:rPr>
              <w:br/>
            </w:r>
            <w:r>
              <w:rPr>
                <w:rFonts w:asciiTheme="majorHAnsi" w:hAnsiTheme="majorHAnsi" w:cs="Times New Roman"/>
                <w:color w:val="000000"/>
                <w:sz w:val="24"/>
                <w:szCs w:val="24"/>
              </w:rPr>
              <w:t xml:space="preserve">    </w:t>
            </w:r>
            <w:r w:rsidRPr="00DD2B23">
              <w:rPr>
                <w:rFonts w:asciiTheme="majorHAnsi" w:hAnsiTheme="majorHAnsi" w:cs="Times New Roman"/>
                <w:color w:val="000000"/>
                <w:sz w:val="24"/>
                <w:szCs w:val="24"/>
              </w:rPr>
              <w:t>d) 3 genotypes; 3 phenotypes</w:t>
            </w:r>
            <w:r w:rsidRPr="00DD2B23">
              <w:rPr>
                <w:rFonts w:asciiTheme="majorHAnsi" w:hAnsiTheme="majorHAnsi"/>
                <w:color w:val="000000"/>
                <w:sz w:val="24"/>
                <w:szCs w:val="24"/>
              </w:rPr>
              <w:br/>
            </w:r>
            <w:r w:rsidRPr="00DD2B23">
              <w:rPr>
                <w:rFonts w:asciiTheme="majorHAnsi" w:hAnsiTheme="majorHAnsi"/>
                <w:color w:val="000000"/>
                <w:sz w:val="24"/>
                <w:szCs w:val="24"/>
              </w:rPr>
              <w:br/>
            </w:r>
            <w:r w:rsidRPr="00DD2B23">
              <w:rPr>
                <w:rFonts w:asciiTheme="majorHAnsi" w:hAnsiTheme="majorHAnsi"/>
                <w:color w:val="000000"/>
                <w:sz w:val="24"/>
                <w:szCs w:val="24"/>
              </w:rPr>
              <w:br/>
            </w:r>
            <w:r w:rsidRPr="00DD2B23">
              <w:rPr>
                <w:rFonts w:asciiTheme="majorHAnsi" w:hAnsiTheme="majorHAnsi"/>
                <w:color w:val="000000"/>
                <w:sz w:val="24"/>
                <w:szCs w:val="24"/>
              </w:rPr>
              <w:br/>
            </w:r>
            <w:r w:rsidRPr="00DD2B23">
              <w:rPr>
                <w:rFonts w:asciiTheme="majorHAnsi" w:hAnsiTheme="majorHAnsi"/>
                <w:color w:val="000000"/>
                <w:sz w:val="24"/>
                <w:szCs w:val="24"/>
              </w:rPr>
              <w:br/>
            </w:r>
          </w:p>
        </w:tc>
      </w:tr>
      <w:tr w:rsidR="00B23130" w:rsidRPr="00F9355E" w14:paraId="419BF0B7" w14:textId="77777777" w:rsidTr="00B23130">
        <w:trPr>
          <w:trHeight w:val="1474"/>
          <w:jc w:val="center"/>
        </w:trPr>
        <w:tc>
          <w:tcPr>
            <w:tcW w:w="820" w:type="dxa"/>
          </w:tcPr>
          <w:p w14:paraId="7C012BA0" w14:textId="2856A365" w:rsidR="000F257A" w:rsidRPr="00F9355E" w:rsidRDefault="000F257A"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t>40</w:t>
            </w:r>
          </w:p>
        </w:tc>
        <w:tc>
          <w:tcPr>
            <w:tcW w:w="9460" w:type="dxa"/>
          </w:tcPr>
          <w:p w14:paraId="034F41BC" w14:textId="27CF3468" w:rsidR="000F257A" w:rsidRPr="00F9355E" w:rsidRDefault="000F257A" w:rsidP="000F257A">
            <w:pPr>
              <w:pStyle w:val="TableParagraph"/>
              <w:tabs>
                <w:tab w:val="left" w:pos="523"/>
              </w:tabs>
              <w:spacing w:before="72" w:line="360" w:lineRule="auto"/>
              <w:rPr>
                <w:rFonts w:asciiTheme="majorHAnsi" w:hAnsiTheme="majorHAnsi"/>
                <w:sz w:val="24"/>
                <w:szCs w:val="24"/>
              </w:rPr>
            </w:pPr>
            <w:r w:rsidRPr="00F9355E">
              <w:rPr>
                <w:rFonts w:asciiTheme="majorHAnsi" w:hAnsiTheme="majorHAnsi"/>
                <w:sz w:val="24"/>
                <w:szCs w:val="24"/>
              </w:rPr>
              <w:t xml:space="preserve">A woman with normal vision, but whose father was </w:t>
            </w:r>
            <w:r w:rsidR="00F458C6" w:rsidRPr="00F9355E">
              <w:rPr>
                <w:rFonts w:asciiTheme="majorHAnsi" w:hAnsiTheme="majorHAnsi"/>
                <w:sz w:val="24"/>
                <w:szCs w:val="24"/>
              </w:rPr>
              <w:t>colorblind</w:t>
            </w:r>
            <w:r w:rsidRPr="00F9355E">
              <w:rPr>
                <w:rFonts w:asciiTheme="majorHAnsi" w:hAnsiTheme="majorHAnsi"/>
                <w:sz w:val="24"/>
                <w:szCs w:val="24"/>
              </w:rPr>
              <w:t xml:space="preserve">, marries a </w:t>
            </w:r>
            <w:r w:rsidR="00F458C6" w:rsidRPr="00F9355E">
              <w:rPr>
                <w:rFonts w:asciiTheme="majorHAnsi" w:hAnsiTheme="majorHAnsi"/>
                <w:sz w:val="24"/>
                <w:szCs w:val="24"/>
              </w:rPr>
              <w:t>colorblind</w:t>
            </w:r>
            <w:r w:rsidRPr="00F9355E">
              <w:rPr>
                <w:rFonts w:asciiTheme="majorHAnsi" w:hAnsiTheme="majorHAnsi"/>
                <w:sz w:val="24"/>
                <w:szCs w:val="24"/>
              </w:rPr>
              <w:t xml:space="preserve"> man. Suppose that the fourth child of this couple was a boy. This boy</w:t>
            </w:r>
          </w:p>
          <w:p w14:paraId="267F7C28" w14:textId="29547666" w:rsidR="000F257A" w:rsidRPr="00F9355E" w:rsidRDefault="000F257A" w:rsidP="00266E65">
            <w:pPr>
              <w:pStyle w:val="TableParagraph"/>
              <w:numPr>
                <w:ilvl w:val="0"/>
                <w:numId w:val="43"/>
              </w:numPr>
              <w:tabs>
                <w:tab w:val="left" w:pos="523"/>
              </w:tabs>
              <w:spacing w:before="72" w:line="360" w:lineRule="auto"/>
              <w:rPr>
                <w:rFonts w:asciiTheme="majorHAnsi" w:hAnsiTheme="majorHAnsi"/>
                <w:sz w:val="24"/>
                <w:szCs w:val="24"/>
              </w:rPr>
            </w:pPr>
            <w:r w:rsidRPr="00F9355E">
              <w:rPr>
                <w:rFonts w:asciiTheme="majorHAnsi" w:hAnsiTheme="majorHAnsi"/>
                <w:sz w:val="24"/>
                <w:szCs w:val="24"/>
              </w:rPr>
              <w:t>May be colorblind or may be of normal vision</w:t>
            </w:r>
          </w:p>
          <w:p w14:paraId="06FC8F6A" w14:textId="74D77CED" w:rsidR="000F257A" w:rsidRPr="00F9355E" w:rsidRDefault="000F257A" w:rsidP="00266E65">
            <w:pPr>
              <w:pStyle w:val="TableParagraph"/>
              <w:numPr>
                <w:ilvl w:val="0"/>
                <w:numId w:val="43"/>
              </w:numPr>
              <w:tabs>
                <w:tab w:val="left" w:pos="523"/>
              </w:tabs>
              <w:spacing w:before="72" w:line="360" w:lineRule="auto"/>
              <w:rPr>
                <w:rFonts w:asciiTheme="majorHAnsi" w:hAnsiTheme="majorHAnsi"/>
                <w:sz w:val="24"/>
                <w:szCs w:val="24"/>
              </w:rPr>
            </w:pPr>
            <w:r w:rsidRPr="00F9355E">
              <w:rPr>
                <w:rFonts w:asciiTheme="majorHAnsi" w:hAnsiTheme="majorHAnsi"/>
                <w:sz w:val="24"/>
                <w:szCs w:val="24"/>
              </w:rPr>
              <w:t>Must be colorblind</w:t>
            </w:r>
          </w:p>
          <w:p w14:paraId="58FD7BB6" w14:textId="08517D09" w:rsidR="000F257A" w:rsidRPr="00F9355E" w:rsidRDefault="000F257A" w:rsidP="00266E65">
            <w:pPr>
              <w:pStyle w:val="TableParagraph"/>
              <w:numPr>
                <w:ilvl w:val="0"/>
                <w:numId w:val="43"/>
              </w:numPr>
              <w:tabs>
                <w:tab w:val="left" w:pos="523"/>
              </w:tabs>
              <w:spacing w:before="72" w:line="360" w:lineRule="auto"/>
              <w:rPr>
                <w:rFonts w:asciiTheme="majorHAnsi" w:hAnsiTheme="majorHAnsi"/>
                <w:sz w:val="24"/>
                <w:szCs w:val="24"/>
              </w:rPr>
            </w:pPr>
            <w:r w:rsidRPr="00F9355E">
              <w:rPr>
                <w:rFonts w:asciiTheme="majorHAnsi" w:hAnsiTheme="majorHAnsi"/>
                <w:sz w:val="24"/>
                <w:szCs w:val="24"/>
              </w:rPr>
              <w:t>Must have normal color vision</w:t>
            </w:r>
          </w:p>
          <w:p w14:paraId="53F38E03" w14:textId="047BE896" w:rsidR="000F257A" w:rsidRPr="00F9355E" w:rsidRDefault="000F257A" w:rsidP="00266E65">
            <w:pPr>
              <w:pStyle w:val="TableParagraph"/>
              <w:numPr>
                <w:ilvl w:val="0"/>
                <w:numId w:val="43"/>
              </w:numPr>
              <w:tabs>
                <w:tab w:val="left" w:pos="523"/>
              </w:tabs>
              <w:spacing w:before="72" w:line="360" w:lineRule="auto"/>
              <w:rPr>
                <w:rFonts w:asciiTheme="majorHAnsi" w:hAnsiTheme="majorHAnsi"/>
                <w:sz w:val="24"/>
                <w:szCs w:val="24"/>
              </w:rPr>
            </w:pPr>
            <w:r w:rsidRPr="00F9355E">
              <w:rPr>
                <w:rFonts w:asciiTheme="majorHAnsi" w:hAnsiTheme="majorHAnsi"/>
                <w:sz w:val="24"/>
                <w:szCs w:val="24"/>
              </w:rPr>
              <w:t>Will be partially colorblind since he is heterozygous for the colorblind mutant allele.</w:t>
            </w:r>
          </w:p>
        </w:tc>
      </w:tr>
      <w:tr w:rsidR="00B23130" w:rsidRPr="00F9355E" w14:paraId="1DE9C344" w14:textId="77777777" w:rsidTr="00B23130">
        <w:trPr>
          <w:trHeight w:val="4896"/>
          <w:jc w:val="center"/>
        </w:trPr>
        <w:tc>
          <w:tcPr>
            <w:tcW w:w="820" w:type="dxa"/>
          </w:tcPr>
          <w:p w14:paraId="119A8FE6" w14:textId="2BF4C811" w:rsidR="000124EA" w:rsidRPr="00F9355E" w:rsidRDefault="000124EA"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lastRenderedPageBreak/>
              <w:t>41</w:t>
            </w:r>
          </w:p>
        </w:tc>
        <w:tc>
          <w:tcPr>
            <w:tcW w:w="9460" w:type="dxa"/>
          </w:tcPr>
          <w:p w14:paraId="2129648E" w14:textId="11C0808D" w:rsidR="000124EA" w:rsidRPr="00F9355E" w:rsidRDefault="000124EA" w:rsidP="000124EA">
            <w:pPr>
              <w:pStyle w:val="TableParagraph"/>
              <w:tabs>
                <w:tab w:val="left" w:pos="523"/>
              </w:tabs>
              <w:spacing w:before="72" w:line="360" w:lineRule="auto"/>
              <w:rPr>
                <w:rFonts w:asciiTheme="majorHAnsi" w:hAnsiTheme="majorHAnsi"/>
                <w:sz w:val="24"/>
                <w:szCs w:val="24"/>
              </w:rPr>
            </w:pPr>
            <w:r w:rsidRPr="00F9355E">
              <w:rPr>
                <w:rFonts w:asciiTheme="majorHAnsi" w:hAnsiTheme="majorHAnsi"/>
                <w:sz w:val="24"/>
                <w:szCs w:val="24"/>
              </w:rPr>
              <w:t>A nucleosome is given in the diagram. Select the option with correct identification:</w:t>
            </w:r>
          </w:p>
          <w:p w14:paraId="4C036B29" w14:textId="21106EDA" w:rsidR="000124EA" w:rsidRPr="00F9355E" w:rsidRDefault="000124EA" w:rsidP="000124EA">
            <w:pPr>
              <w:pStyle w:val="TableParagraph"/>
              <w:tabs>
                <w:tab w:val="left" w:pos="523"/>
              </w:tabs>
              <w:spacing w:before="72" w:line="360" w:lineRule="auto"/>
              <w:rPr>
                <w:rFonts w:asciiTheme="majorHAnsi" w:hAnsiTheme="majorHAnsi"/>
                <w:sz w:val="24"/>
                <w:szCs w:val="24"/>
              </w:rPr>
            </w:pPr>
            <w:r w:rsidRPr="00F9355E">
              <w:rPr>
                <w:rFonts w:ascii="Arial" w:hAnsi="Arial" w:cs="Arial"/>
                <w:b/>
                <w:bCs/>
                <w:noProof/>
                <w:lang w:bidi="hi-IN"/>
              </w:rPr>
              <w:drawing>
                <wp:anchor distT="0" distB="0" distL="114300" distR="114300" simplePos="0" relativeHeight="486650368" behindDoc="0" locked="0" layoutInCell="1" allowOverlap="1" wp14:anchorId="422970F5" wp14:editId="3248690C">
                  <wp:simplePos x="0" y="0"/>
                  <wp:positionH relativeFrom="column">
                    <wp:posOffset>1899285</wp:posOffset>
                  </wp:positionH>
                  <wp:positionV relativeFrom="paragraph">
                    <wp:posOffset>44450</wp:posOffset>
                  </wp:positionV>
                  <wp:extent cx="2428875" cy="1516018"/>
                  <wp:effectExtent l="0" t="0" r="0" b="825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431283" cy="1517521"/>
                          </a:xfrm>
                          <a:prstGeom prst="rect">
                            <a:avLst/>
                          </a:prstGeom>
                        </pic:spPr>
                      </pic:pic>
                    </a:graphicData>
                  </a:graphic>
                  <wp14:sizeRelH relativeFrom="page">
                    <wp14:pctWidth>0</wp14:pctWidth>
                  </wp14:sizeRelH>
                  <wp14:sizeRelV relativeFrom="page">
                    <wp14:pctHeight>0</wp14:pctHeight>
                  </wp14:sizeRelV>
                </wp:anchor>
              </w:drawing>
            </w:r>
          </w:p>
          <w:p w14:paraId="334A998A" w14:textId="77777777" w:rsidR="000124EA" w:rsidRPr="00F9355E" w:rsidRDefault="000124EA" w:rsidP="000124EA">
            <w:pPr>
              <w:pStyle w:val="TableParagraph"/>
              <w:tabs>
                <w:tab w:val="left" w:pos="523"/>
              </w:tabs>
              <w:spacing w:before="72" w:line="360" w:lineRule="auto"/>
              <w:rPr>
                <w:rFonts w:asciiTheme="majorHAnsi" w:hAnsiTheme="majorHAnsi"/>
                <w:sz w:val="24"/>
                <w:szCs w:val="24"/>
              </w:rPr>
            </w:pPr>
          </w:p>
          <w:p w14:paraId="4FF10E5C" w14:textId="77777777" w:rsidR="000124EA" w:rsidRPr="00F9355E" w:rsidRDefault="000124EA" w:rsidP="000124EA">
            <w:pPr>
              <w:pStyle w:val="TableParagraph"/>
              <w:tabs>
                <w:tab w:val="left" w:pos="523"/>
              </w:tabs>
              <w:spacing w:before="72" w:line="360" w:lineRule="auto"/>
              <w:rPr>
                <w:rFonts w:asciiTheme="majorHAnsi" w:hAnsiTheme="majorHAnsi"/>
                <w:sz w:val="24"/>
                <w:szCs w:val="24"/>
              </w:rPr>
            </w:pPr>
          </w:p>
          <w:p w14:paraId="6DC0C758" w14:textId="77777777" w:rsidR="000124EA" w:rsidRPr="00F9355E" w:rsidRDefault="000124EA" w:rsidP="000124EA">
            <w:pPr>
              <w:pStyle w:val="TableParagraph"/>
              <w:tabs>
                <w:tab w:val="left" w:pos="523"/>
              </w:tabs>
              <w:spacing w:before="72" w:line="360" w:lineRule="auto"/>
              <w:rPr>
                <w:rFonts w:asciiTheme="majorHAnsi" w:hAnsiTheme="majorHAnsi"/>
                <w:sz w:val="24"/>
                <w:szCs w:val="24"/>
              </w:rPr>
            </w:pPr>
          </w:p>
          <w:p w14:paraId="17AC78B4" w14:textId="77777777" w:rsidR="000124EA" w:rsidRDefault="000124EA" w:rsidP="000124EA">
            <w:pPr>
              <w:pStyle w:val="TableParagraph"/>
              <w:tabs>
                <w:tab w:val="left" w:pos="523"/>
              </w:tabs>
              <w:spacing w:before="72" w:line="360" w:lineRule="auto"/>
              <w:rPr>
                <w:rFonts w:asciiTheme="majorHAnsi" w:hAnsiTheme="majorHAnsi"/>
                <w:sz w:val="24"/>
                <w:szCs w:val="24"/>
              </w:rPr>
            </w:pPr>
          </w:p>
          <w:p w14:paraId="1EF2C14F" w14:textId="77777777" w:rsidR="00B23130" w:rsidRPr="00B23130" w:rsidRDefault="00B23130" w:rsidP="000124EA">
            <w:pPr>
              <w:pStyle w:val="TableParagraph"/>
              <w:tabs>
                <w:tab w:val="left" w:pos="523"/>
              </w:tabs>
              <w:spacing w:before="72" w:line="360" w:lineRule="auto"/>
              <w:rPr>
                <w:rFonts w:asciiTheme="majorHAnsi" w:hAnsiTheme="majorHAnsi"/>
                <w:sz w:val="10"/>
                <w:szCs w:val="10"/>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895"/>
              <w:gridCol w:w="1697"/>
              <w:gridCol w:w="2173"/>
              <w:gridCol w:w="2160"/>
            </w:tblGrid>
            <w:tr w:rsidR="000124EA" w:rsidRPr="00F9355E" w14:paraId="3E4F707F" w14:textId="77777777" w:rsidTr="000124EA">
              <w:trPr>
                <w:jc w:val="center"/>
              </w:trPr>
              <w:tc>
                <w:tcPr>
                  <w:tcW w:w="895" w:type="dxa"/>
                  <w:tcBorders>
                    <w:top w:val="single" w:sz="4" w:space="0" w:color="auto"/>
                    <w:left w:val="single" w:sz="4" w:space="0" w:color="auto"/>
                    <w:bottom w:val="single" w:sz="4" w:space="0" w:color="auto"/>
                    <w:right w:val="single" w:sz="4" w:space="0" w:color="auto"/>
                  </w:tcBorders>
                  <w:vAlign w:val="center"/>
                </w:tcPr>
                <w:p w14:paraId="3A3A66B1" w14:textId="77777777" w:rsidR="000124EA" w:rsidRPr="00F9355E" w:rsidRDefault="000124EA" w:rsidP="000124EA">
                  <w:pPr>
                    <w:rPr>
                      <w:rFonts w:asciiTheme="majorHAnsi" w:eastAsia="Times New Roman" w:hAnsiTheme="majorHAnsi" w:cs="Arial"/>
                      <w:sz w:val="24"/>
                      <w:szCs w:val="24"/>
                    </w:rPr>
                  </w:pPr>
                </w:p>
              </w:tc>
              <w:tc>
                <w:tcPr>
                  <w:tcW w:w="1697" w:type="dxa"/>
                  <w:tcBorders>
                    <w:top w:val="single" w:sz="4" w:space="0" w:color="auto"/>
                    <w:left w:val="single" w:sz="4" w:space="0" w:color="auto"/>
                    <w:bottom w:val="single" w:sz="4" w:space="0" w:color="auto"/>
                    <w:right w:val="single" w:sz="4" w:space="0" w:color="auto"/>
                  </w:tcBorders>
                  <w:vAlign w:val="center"/>
                </w:tcPr>
                <w:p w14:paraId="6D827362" w14:textId="77777777" w:rsidR="000124EA" w:rsidRPr="00F9355E" w:rsidRDefault="000124EA" w:rsidP="000124EA">
                  <w:pPr>
                    <w:rPr>
                      <w:rFonts w:asciiTheme="majorHAnsi" w:eastAsia="Times New Roman" w:hAnsiTheme="majorHAnsi" w:cs="Arial"/>
                    </w:rPr>
                  </w:pPr>
                  <w:r w:rsidRPr="00F9355E">
                    <w:rPr>
                      <w:rFonts w:asciiTheme="majorHAnsi" w:eastAsia="Times New Roman" w:hAnsiTheme="majorHAnsi" w:cs="Arial"/>
                    </w:rPr>
                    <w:t>A</w:t>
                  </w:r>
                </w:p>
              </w:tc>
              <w:tc>
                <w:tcPr>
                  <w:tcW w:w="2173" w:type="dxa"/>
                  <w:tcBorders>
                    <w:top w:val="single" w:sz="4" w:space="0" w:color="auto"/>
                    <w:left w:val="single" w:sz="4" w:space="0" w:color="auto"/>
                    <w:bottom w:val="single" w:sz="4" w:space="0" w:color="auto"/>
                    <w:right w:val="single" w:sz="4" w:space="0" w:color="auto"/>
                  </w:tcBorders>
                  <w:vAlign w:val="center"/>
                </w:tcPr>
                <w:p w14:paraId="409163B3" w14:textId="77777777" w:rsidR="000124EA" w:rsidRPr="00F9355E" w:rsidRDefault="000124EA" w:rsidP="000124EA">
                  <w:pPr>
                    <w:rPr>
                      <w:rFonts w:asciiTheme="majorHAnsi" w:eastAsia="Times New Roman" w:hAnsiTheme="majorHAnsi" w:cs="Arial"/>
                    </w:rPr>
                  </w:pPr>
                  <w:r w:rsidRPr="00F9355E">
                    <w:rPr>
                      <w:rFonts w:asciiTheme="majorHAnsi" w:eastAsia="Times New Roman" w:hAnsiTheme="majorHAnsi" w:cs="Arial"/>
                    </w:rPr>
                    <w:t>B</w:t>
                  </w:r>
                </w:p>
              </w:tc>
              <w:tc>
                <w:tcPr>
                  <w:tcW w:w="2160" w:type="dxa"/>
                  <w:tcBorders>
                    <w:top w:val="single" w:sz="4" w:space="0" w:color="auto"/>
                    <w:left w:val="single" w:sz="4" w:space="0" w:color="auto"/>
                    <w:bottom w:val="single" w:sz="4" w:space="0" w:color="auto"/>
                    <w:right w:val="single" w:sz="4" w:space="0" w:color="auto"/>
                  </w:tcBorders>
                  <w:vAlign w:val="center"/>
                </w:tcPr>
                <w:p w14:paraId="24AA8F7D" w14:textId="77777777" w:rsidR="000124EA" w:rsidRPr="00F9355E" w:rsidRDefault="000124EA" w:rsidP="000124EA">
                  <w:pPr>
                    <w:rPr>
                      <w:rFonts w:asciiTheme="majorHAnsi" w:eastAsia="Times New Roman" w:hAnsiTheme="majorHAnsi" w:cs="Arial"/>
                    </w:rPr>
                  </w:pPr>
                  <w:r w:rsidRPr="00F9355E">
                    <w:rPr>
                      <w:rFonts w:asciiTheme="majorHAnsi" w:eastAsia="Times New Roman" w:hAnsiTheme="majorHAnsi" w:cs="Arial"/>
                    </w:rPr>
                    <w:t>C</w:t>
                  </w:r>
                </w:p>
              </w:tc>
            </w:tr>
            <w:tr w:rsidR="000124EA" w:rsidRPr="00F9355E" w14:paraId="29EB3EEA" w14:textId="77777777" w:rsidTr="000124EA">
              <w:trPr>
                <w:jc w:val="center"/>
              </w:trPr>
              <w:tc>
                <w:tcPr>
                  <w:tcW w:w="895" w:type="dxa"/>
                  <w:tcBorders>
                    <w:top w:val="single" w:sz="4" w:space="0" w:color="auto"/>
                    <w:left w:val="single" w:sz="4" w:space="0" w:color="auto"/>
                    <w:bottom w:val="single" w:sz="4" w:space="0" w:color="auto"/>
                    <w:right w:val="single" w:sz="4" w:space="0" w:color="auto"/>
                  </w:tcBorders>
                  <w:vAlign w:val="center"/>
                  <w:hideMark/>
                </w:tcPr>
                <w:p w14:paraId="089B99EC" w14:textId="77777777" w:rsidR="000124EA" w:rsidRPr="00F9355E" w:rsidRDefault="000124EA" w:rsidP="000124EA">
                  <w:pPr>
                    <w:rPr>
                      <w:rFonts w:asciiTheme="majorHAnsi" w:eastAsia="Times New Roman" w:hAnsiTheme="majorHAnsi" w:cs="Times New Roman"/>
                      <w:sz w:val="24"/>
                      <w:szCs w:val="24"/>
                    </w:rPr>
                  </w:pPr>
                  <w:r w:rsidRPr="00F9355E">
                    <w:rPr>
                      <w:rFonts w:asciiTheme="majorHAnsi" w:eastAsia="Times New Roman" w:hAnsiTheme="majorHAnsi" w:cs="Arial"/>
                    </w:rPr>
                    <w:t xml:space="preserve">(a) </w:t>
                  </w:r>
                </w:p>
              </w:tc>
              <w:tc>
                <w:tcPr>
                  <w:tcW w:w="1697" w:type="dxa"/>
                  <w:tcBorders>
                    <w:top w:val="single" w:sz="4" w:space="0" w:color="auto"/>
                    <w:left w:val="single" w:sz="4" w:space="0" w:color="auto"/>
                    <w:bottom w:val="single" w:sz="4" w:space="0" w:color="auto"/>
                    <w:right w:val="single" w:sz="4" w:space="0" w:color="auto"/>
                  </w:tcBorders>
                  <w:vAlign w:val="center"/>
                  <w:hideMark/>
                </w:tcPr>
                <w:p w14:paraId="546CA7C8" w14:textId="77777777" w:rsidR="000124EA" w:rsidRPr="00F9355E" w:rsidRDefault="000124EA" w:rsidP="000124EA">
                  <w:pPr>
                    <w:rPr>
                      <w:rFonts w:asciiTheme="majorHAnsi" w:eastAsia="Times New Roman" w:hAnsiTheme="majorHAnsi" w:cs="Times New Roman"/>
                      <w:sz w:val="24"/>
                      <w:szCs w:val="24"/>
                    </w:rPr>
                  </w:pPr>
                  <w:r w:rsidRPr="00F9355E">
                    <w:rPr>
                      <w:rFonts w:asciiTheme="majorHAnsi" w:eastAsia="Times New Roman" w:hAnsiTheme="majorHAnsi" w:cs="Arial"/>
                    </w:rPr>
                    <w:t xml:space="preserve">RNA </w:t>
                  </w:r>
                </w:p>
              </w:tc>
              <w:tc>
                <w:tcPr>
                  <w:tcW w:w="2173" w:type="dxa"/>
                  <w:tcBorders>
                    <w:top w:val="single" w:sz="4" w:space="0" w:color="auto"/>
                    <w:left w:val="single" w:sz="4" w:space="0" w:color="auto"/>
                    <w:bottom w:val="single" w:sz="4" w:space="0" w:color="auto"/>
                    <w:right w:val="single" w:sz="4" w:space="0" w:color="auto"/>
                  </w:tcBorders>
                  <w:vAlign w:val="center"/>
                  <w:hideMark/>
                </w:tcPr>
                <w:p w14:paraId="676D9492" w14:textId="77777777" w:rsidR="000124EA" w:rsidRPr="00F9355E" w:rsidRDefault="000124EA" w:rsidP="000124EA">
                  <w:pPr>
                    <w:rPr>
                      <w:rFonts w:asciiTheme="majorHAnsi" w:eastAsia="Times New Roman" w:hAnsiTheme="majorHAnsi" w:cs="Times New Roman"/>
                      <w:sz w:val="24"/>
                      <w:szCs w:val="24"/>
                    </w:rPr>
                  </w:pPr>
                  <w:r w:rsidRPr="00F9355E">
                    <w:rPr>
                      <w:rFonts w:asciiTheme="majorHAnsi" w:eastAsia="Times New Roman" w:hAnsiTheme="majorHAnsi" w:cs="Arial"/>
                    </w:rPr>
                    <w:t xml:space="preserve">Non-histone </w:t>
                  </w:r>
                </w:p>
              </w:tc>
              <w:tc>
                <w:tcPr>
                  <w:tcW w:w="2160" w:type="dxa"/>
                  <w:tcBorders>
                    <w:top w:val="single" w:sz="4" w:space="0" w:color="auto"/>
                    <w:left w:val="single" w:sz="4" w:space="0" w:color="auto"/>
                    <w:bottom w:val="single" w:sz="4" w:space="0" w:color="auto"/>
                    <w:right w:val="single" w:sz="4" w:space="0" w:color="auto"/>
                  </w:tcBorders>
                  <w:vAlign w:val="center"/>
                  <w:hideMark/>
                </w:tcPr>
                <w:p w14:paraId="71E99AF9" w14:textId="77777777" w:rsidR="000124EA" w:rsidRPr="00F9355E" w:rsidRDefault="000124EA" w:rsidP="000124EA">
                  <w:pPr>
                    <w:rPr>
                      <w:rFonts w:asciiTheme="majorHAnsi" w:eastAsia="Times New Roman" w:hAnsiTheme="majorHAnsi" w:cs="Times New Roman"/>
                      <w:sz w:val="24"/>
                      <w:szCs w:val="24"/>
                    </w:rPr>
                  </w:pPr>
                  <w:r w:rsidRPr="00F9355E">
                    <w:rPr>
                      <w:rFonts w:asciiTheme="majorHAnsi" w:eastAsia="Times New Roman" w:hAnsiTheme="majorHAnsi" w:cs="Arial"/>
                    </w:rPr>
                    <w:t>DNA !</w:t>
                  </w:r>
                </w:p>
              </w:tc>
            </w:tr>
            <w:tr w:rsidR="000124EA" w:rsidRPr="00F9355E" w14:paraId="0BA56D62" w14:textId="77777777" w:rsidTr="000124EA">
              <w:trPr>
                <w:jc w:val="center"/>
              </w:trPr>
              <w:tc>
                <w:tcPr>
                  <w:tcW w:w="895" w:type="dxa"/>
                  <w:tcBorders>
                    <w:top w:val="single" w:sz="4" w:space="0" w:color="auto"/>
                    <w:left w:val="single" w:sz="4" w:space="0" w:color="auto"/>
                    <w:bottom w:val="single" w:sz="4" w:space="0" w:color="auto"/>
                    <w:right w:val="single" w:sz="4" w:space="0" w:color="auto"/>
                  </w:tcBorders>
                  <w:vAlign w:val="center"/>
                  <w:hideMark/>
                </w:tcPr>
                <w:p w14:paraId="40D9659C" w14:textId="77777777" w:rsidR="000124EA" w:rsidRPr="00F9355E" w:rsidRDefault="000124EA" w:rsidP="000124EA">
                  <w:pPr>
                    <w:rPr>
                      <w:rFonts w:asciiTheme="majorHAnsi" w:eastAsia="Times New Roman" w:hAnsiTheme="majorHAnsi" w:cs="Times New Roman"/>
                      <w:sz w:val="24"/>
                      <w:szCs w:val="24"/>
                    </w:rPr>
                  </w:pPr>
                  <w:r w:rsidRPr="00F9355E">
                    <w:rPr>
                      <w:rFonts w:asciiTheme="majorHAnsi" w:eastAsia="Times New Roman" w:hAnsiTheme="majorHAnsi" w:cs="Arial"/>
                    </w:rPr>
                    <w:t xml:space="preserve">(b) </w:t>
                  </w:r>
                </w:p>
              </w:tc>
              <w:tc>
                <w:tcPr>
                  <w:tcW w:w="1697" w:type="dxa"/>
                  <w:tcBorders>
                    <w:top w:val="single" w:sz="4" w:space="0" w:color="auto"/>
                    <w:left w:val="single" w:sz="4" w:space="0" w:color="auto"/>
                    <w:bottom w:val="single" w:sz="4" w:space="0" w:color="auto"/>
                    <w:right w:val="single" w:sz="4" w:space="0" w:color="auto"/>
                  </w:tcBorders>
                  <w:vAlign w:val="center"/>
                  <w:hideMark/>
                </w:tcPr>
                <w:p w14:paraId="6F1BD9E6" w14:textId="77777777" w:rsidR="000124EA" w:rsidRPr="00F9355E" w:rsidRDefault="000124EA" w:rsidP="000124EA">
                  <w:pPr>
                    <w:rPr>
                      <w:rFonts w:asciiTheme="majorHAnsi" w:eastAsia="Times New Roman" w:hAnsiTheme="majorHAnsi" w:cs="Times New Roman"/>
                      <w:sz w:val="24"/>
                      <w:szCs w:val="24"/>
                    </w:rPr>
                  </w:pPr>
                  <w:r w:rsidRPr="00F9355E">
                    <w:rPr>
                      <w:rFonts w:asciiTheme="majorHAnsi" w:eastAsia="Times New Roman" w:hAnsiTheme="majorHAnsi" w:cs="Arial"/>
                    </w:rPr>
                    <w:t xml:space="preserve">DNA </w:t>
                  </w:r>
                </w:p>
              </w:tc>
              <w:tc>
                <w:tcPr>
                  <w:tcW w:w="2173" w:type="dxa"/>
                  <w:tcBorders>
                    <w:top w:val="single" w:sz="4" w:space="0" w:color="auto"/>
                    <w:left w:val="single" w:sz="4" w:space="0" w:color="auto"/>
                    <w:bottom w:val="single" w:sz="4" w:space="0" w:color="auto"/>
                    <w:right w:val="single" w:sz="4" w:space="0" w:color="auto"/>
                  </w:tcBorders>
                  <w:vAlign w:val="center"/>
                  <w:hideMark/>
                </w:tcPr>
                <w:p w14:paraId="1A8350A8" w14:textId="77777777" w:rsidR="000124EA" w:rsidRPr="00F9355E" w:rsidRDefault="000124EA" w:rsidP="000124EA">
                  <w:pPr>
                    <w:rPr>
                      <w:rFonts w:asciiTheme="majorHAnsi" w:eastAsia="Times New Roman" w:hAnsiTheme="majorHAnsi" w:cs="Times New Roman"/>
                      <w:sz w:val="24"/>
                      <w:szCs w:val="24"/>
                    </w:rPr>
                  </w:pPr>
                  <w:r w:rsidRPr="00F9355E">
                    <w:rPr>
                      <w:rFonts w:asciiTheme="majorHAnsi" w:eastAsia="Times New Roman" w:hAnsiTheme="majorHAnsi" w:cs="Arial"/>
                    </w:rPr>
                    <w:t xml:space="preserve">Histone ostamer </w:t>
                  </w:r>
                </w:p>
              </w:tc>
              <w:tc>
                <w:tcPr>
                  <w:tcW w:w="2160" w:type="dxa"/>
                  <w:tcBorders>
                    <w:top w:val="single" w:sz="4" w:space="0" w:color="auto"/>
                    <w:left w:val="single" w:sz="4" w:space="0" w:color="auto"/>
                    <w:bottom w:val="single" w:sz="4" w:space="0" w:color="auto"/>
                    <w:right w:val="single" w:sz="4" w:space="0" w:color="auto"/>
                  </w:tcBorders>
                  <w:vAlign w:val="center"/>
                  <w:hideMark/>
                </w:tcPr>
                <w:p w14:paraId="3AB9F980" w14:textId="77777777" w:rsidR="000124EA" w:rsidRPr="00F9355E" w:rsidRDefault="000124EA" w:rsidP="000124EA">
                  <w:pPr>
                    <w:rPr>
                      <w:rFonts w:asciiTheme="majorHAnsi" w:eastAsia="Times New Roman" w:hAnsiTheme="majorHAnsi" w:cs="Times New Roman"/>
                      <w:sz w:val="24"/>
                      <w:szCs w:val="24"/>
                    </w:rPr>
                  </w:pPr>
                  <w:r w:rsidRPr="00F9355E">
                    <w:rPr>
                      <w:rFonts w:asciiTheme="majorHAnsi" w:eastAsia="Times New Roman" w:hAnsiTheme="majorHAnsi" w:cs="Arial"/>
                    </w:rPr>
                    <w:t>Hi histone</w:t>
                  </w:r>
                </w:p>
              </w:tc>
            </w:tr>
            <w:tr w:rsidR="000124EA" w:rsidRPr="00F9355E" w14:paraId="38A937A0" w14:textId="77777777" w:rsidTr="000124EA">
              <w:trPr>
                <w:jc w:val="center"/>
              </w:trPr>
              <w:tc>
                <w:tcPr>
                  <w:tcW w:w="895" w:type="dxa"/>
                  <w:tcBorders>
                    <w:top w:val="single" w:sz="4" w:space="0" w:color="auto"/>
                    <w:left w:val="single" w:sz="4" w:space="0" w:color="auto"/>
                    <w:bottom w:val="single" w:sz="4" w:space="0" w:color="auto"/>
                    <w:right w:val="single" w:sz="4" w:space="0" w:color="auto"/>
                  </w:tcBorders>
                  <w:vAlign w:val="center"/>
                  <w:hideMark/>
                </w:tcPr>
                <w:p w14:paraId="6461FFD2" w14:textId="77777777" w:rsidR="000124EA" w:rsidRPr="00F9355E" w:rsidRDefault="000124EA" w:rsidP="000124EA">
                  <w:pPr>
                    <w:rPr>
                      <w:rFonts w:asciiTheme="majorHAnsi" w:eastAsia="Times New Roman" w:hAnsiTheme="majorHAnsi" w:cs="Times New Roman"/>
                      <w:sz w:val="24"/>
                      <w:szCs w:val="24"/>
                    </w:rPr>
                  </w:pPr>
                  <w:r w:rsidRPr="00F9355E">
                    <w:rPr>
                      <w:rFonts w:asciiTheme="majorHAnsi" w:eastAsia="Times New Roman" w:hAnsiTheme="majorHAnsi" w:cs="Arial"/>
                    </w:rPr>
                    <w:t xml:space="preserve">(c) </w:t>
                  </w:r>
                </w:p>
              </w:tc>
              <w:tc>
                <w:tcPr>
                  <w:tcW w:w="1697" w:type="dxa"/>
                  <w:tcBorders>
                    <w:top w:val="single" w:sz="4" w:space="0" w:color="auto"/>
                    <w:left w:val="single" w:sz="4" w:space="0" w:color="auto"/>
                    <w:bottom w:val="single" w:sz="4" w:space="0" w:color="auto"/>
                    <w:right w:val="single" w:sz="4" w:space="0" w:color="auto"/>
                  </w:tcBorders>
                  <w:vAlign w:val="center"/>
                  <w:hideMark/>
                </w:tcPr>
                <w:p w14:paraId="1EA01679" w14:textId="77777777" w:rsidR="000124EA" w:rsidRPr="00F9355E" w:rsidRDefault="000124EA" w:rsidP="000124EA">
                  <w:pPr>
                    <w:rPr>
                      <w:rFonts w:asciiTheme="majorHAnsi" w:eastAsia="Times New Roman" w:hAnsiTheme="majorHAnsi" w:cs="Times New Roman"/>
                      <w:sz w:val="24"/>
                      <w:szCs w:val="24"/>
                    </w:rPr>
                  </w:pPr>
                  <w:r w:rsidRPr="00F9355E">
                    <w:rPr>
                      <w:rFonts w:asciiTheme="majorHAnsi" w:eastAsia="Times New Roman" w:hAnsiTheme="majorHAnsi" w:cs="Arial"/>
                    </w:rPr>
                    <w:t xml:space="preserve">RNA </w:t>
                  </w:r>
                </w:p>
              </w:tc>
              <w:tc>
                <w:tcPr>
                  <w:tcW w:w="2173" w:type="dxa"/>
                  <w:tcBorders>
                    <w:top w:val="single" w:sz="4" w:space="0" w:color="auto"/>
                    <w:left w:val="single" w:sz="4" w:space="0" w:color="auto"/>
                    <w:bottom w:val="single" w:sz="4" w:space="0" w:color="auto"/>
                    <w:right w:val="single" w:sz="4" w:space="0" w:color="auto"/>
                  </w:tcBorders>
                  <w:vAlign w:val="center"/>
                  <w:hideMark/>
                </w:tcPr>
                <w:p w14:paraId="7E8AEB1B" w14:textId="77777777" w:rsidR="000124EA" w:rsidRPr="00F9355E" w:rsidRDefault="000124EA" w:rsidP="000124EA">
                  <w:pPr>
                    <w:rPr>
                      <w:rFonts w:asciiTheme="majorHAnsi" w:eastAsia="Times New Roman" w:hAnsiTheme="majorHAnsi" w:cs="Times New Roman"/>
                      <w:sz w:val="24"/>
                      <w:szCs w:val="24"/>
                    </w:rPr>
                  </w:pPr>
                  <w:r w:rsidRPr="00F9355E">
                    <w:rPr>
                      <w:rFonts w:asciiTheme="majorHAnsi" w:eastAsia="Times New Roman" w:hAnsiTheme="majorHAnsi" w:cs="Arial"/>
                    </w:rPr>
                    <w:t xml:space="preserve">Hi histone </w:t>
                  </w:r>
                </w:p>
              </w:tc>
              <w:tc>
                <w:tcPr>
                  <w:tcW w:w="2160" w:type="dxa"/>
                  <w:tcBorders>
                    <w:top w:val="single" w:sz="4" w:space="0" w:color="auto"/>
                    <w:left w:val="single" w:sz="4" w:space="0" w:color="auto"/>
                    <w:bottom w:val="single" w:sz="4" w:space="0" w:color="auto"/>
                    <w:right w:val="single" w:sz="4" w:space="0" w:color="auto"/>
                  </w:tcBorders>
                  <w:vAlign w:val="center"/>
                  <w:hideMark/>
                </w:tcPr>
                <w:p w14:paraId="326A7221" w14:textId="77777777" w:rsidR="000124EA" w:rsidRPr="00F9355E" w:rsidRDefault="000124EA" w:rsidP="000124EA">
                  <w:pPr>
                    <w:rPr>
                      <w:rFonts w:asciiTheme="majorHAnsi" w:eastAsia="Times New Roman" w:hAnsiTheme="majorHAnsi" w:cs="Times New Roman"/>
                      <w:sz w:val="24"/>
                      <w:szCs w:val="24"/>
                    </w:rPr>
                  </w:pPr>
                  <w:r w:rsidRPr="00F9355E">
                    <w:rPr>
                      <w:rFonts w:asciiTheme="majorHAnsi" w:eastAsia="Times New Roman" w:hAnsiTheme="majorHAnsi" w:cs="Arial"/>
                    </w:rPr>
                    <w:t>Non-histone protein</w:t>
                  </w:r>
                </w:p>
              </w:tc>
            </w:tr>
            <w:tr w:rsidR="000124EA" w:rsidRPr="00F9355E" w14:paraId="4938C006" w14:textId="77777777" w:rsidTr="000124EA">
              <w:trPr>
                <w:jc w:val="center"/>
              </w:trPr>
              <w:tc>
                <w:tcPr>
                  <w:tcW w:w="895" w:type="dxa"/>
                  <w:tcBorders>
                    <w:top w:val="single" w:sz="4" w:space="0" w:color="auto"/>
                    <w:left w:val="single" w:sz="4" w:space="0" w:color="auto"/>
                    <w:bottom w:val="single" w:sz="4" w:space="0" w:color="auto"/>
                    <w:right w:val="single" w:sz="4" w:space="0" w:color="auto"/>
                  </w:tcBorders>
                  <w:vAlign w:val="center"/>
                  <w:hideMark/>
                </w:tcPr>
                <w:p w14:paraId="4EC7D495" w14:textId="77777777" w:rsidR="000124EA" w:rsidRPr="00F9355E" w:rsidRDefault="000124EA" w:rsidP="000124EA">
                  <w:pPr>
                    <w:rPr>
                      <w:rFonts w:asciiTheme="majorHAnsi" w:eastAsia="Times New Roman" w:hAnsiTheme="majorHAnsi" w:cs="Times New Roman"/>
                      <w:sz w:val="24"/>
                      <w:szCs w:val="24"/>
                    </w:rPr>
                  </w:pPr>
                  <w:r w:rsidRPr="00F9355E">
                    <w:rPr>
                      <w:rFonts w:asciiTheme="majorHAnsi" w:eastAsia="Times New Roman" w:hAnsiTheme="majorHAnsi" w:cs="Arial"/>
                    </w:rPr>
                    <w:t xml:space="preserve">(d) </w:t>
                  </w:r>
                </w:p>
              </w:tc>
              <w:tc>
                <w:tcPr>
                  <w:tcW w:w="1697" w:type="dxa"/>
                  <w:tcBorders>
                    <w:top w:val="single" w:sz="4" w:space="0" w:color="auto"/>
                    <w:left w:val="single" w:sz="4" w:space="0" w:color="auto"/>
                    <w:bottom w:val="single" w:sz="4" w:space="0" w:color="auto"/>
                    <w:right w:val="single" w:sz="4" w:space="0" w:color="auto"/>
                  </w:tcBorders>
                  <w:vAlign w:val="center"/>
                  <w:hideMark/>
                </w:tcPr>
                <w:p w14:paraId="633341B3" w14:textId="77777777" w:rsidR="000124EA" w:rsidRPr="00F9355E" w:rsidRDefault="000124EA" w:rsidP="000124EA">
                  <w:pPr>
                    <w:rPr>
                      <w:rFonts w:asciiTheme="majorHAnsi" w:eastAsia="Times New Roman" w:hAnsiTheme="majorHAnsi" w:cs="Times New Roman"/>
                      <w:sz w:val="24"/>
                      <w:szCs w:val="24"/>
                    </w:rPr>
                  </w:pPr>
                  <w:r w:rsidRPr="00F9355E">
                    <w:rPr>
                      <w:rFonts w:asciiTheme="majorHAnsi" w:eastAsia="Times New Roman" w:hAnsiTheme="majorHAnsi" w:cs="Arial"/>
                    </w:rPr>
                    <w:t xml:space="preserve">DNA </w:t>
                  </w:r>
                </w:p>
              </w:tc>
              <w:tc>
                <w:tcPr>
                  <w:tcW w:w="2173" w:type="dxa"/>
                  <w:tcBorders>
                    <w:top w:val="single" w:sz="4" w:space="0" w:color="auto"/>
                    <w:left w:val="single" w:sz="4" w:space="0" w:color="auto"/>
                    <w:bottom w:val="single" w:sz="4" w:space="0" w:color="auto"/>
                    <w:right w:val="single" w:sz="4" w:space="0" w:color="auto"/>
                  </w:tcBorders>
                  <w:vAlign w:val="center"/>
                  <w:hideMark/>
                </w:tcPr>
                <w:p w14:paraId="406C6D9C" w14:textId="77777777" w:rsidR="000124EA" w:rsidRPr="00F9355E" w:rsidRDefault="000124EA" w:rsidP="000124EA">
                  <w:pPr>
                    <w:rPr>
                      <w:rFonts w:asciiTheme="majorHAnsi" w:eastAsia="Times New Roman" w:hAnsiTheme="majorHAnsi" w:cs="Times New Roman"/>
                      <w:sz w:val="24"/>
                      <w:szCs w:val="24"/>
                    </w:rPr>
                  </w:pPr>
                  <w:r w:rsidRPr="00F9355E">
                    <w:rPr>
                      <w:rFonts w:asciiTheme="majorHAnsi" w:eastAsia="Times New Roman" w:hAnsiTheme="majorHAnsi" w:cs="Arial"/>
                    </w:rPr>
                    <w:t xml:space="preserve">Hi histone </w:t>
                  </w:r>
                </w:p>
              </w:tc>
              <w:tc>
                <w:tcPr>
                  <w:tcW w:w="2160" w:type="dxa"/>
                  <w:tcBorders>
                    <w:top w:val="single" w:sz="4" w:space="0" w:color="auto"/>
                    <w:left w:val="single" w:sz="4" w:space="0" w:color="auto"/>
                    <w:bottom w:val="single" w:sz="4" w:space="0" w:color="auto"/>
                    <w:right w:val="single" w:sz="4" w:space="0" w:color="auto"/>
                  </w:tcBorders>
                  <w:vAlign w:val="center"/>
                  <w:hideMark/>
                </w:tcPr>
                <w:p w14:paraId="1AB5BDA2" w14:textId="77777777" w:rsidR="000124EA" w:rsidRPr="00F9355E" w:rsidRDefault="000124EA" w:rsidP="000124EA">
                  <w:pPr>
                    <w:rPr>
                      <w:rFonts w:asciiTheme="majorHAnsi" w:eastAsia="Times New Roman" w:hAnsiTheme="majorHAnsi" w:cs="Times New Roman"/>
                      <w:sz w:val="24"/>
                      <w:szCs w:val="24"/>
                    </w:rPr>
                  </w:pPr>
                  <w:r w:rsidRPr="00F9355E">
                    <w:rPr>
                      <w:rFonts w:asciiTheme="majorHAnsi" w:eastAsia="Times New Roman" w:hAnsiTheme="majorHAnsi" w:cs="Arial"/>
                    </w:rPr>
                    <w:t>Histone octamer</w:t>
                  </w:r>
                </w:p>
              </w:tc>
            </w:tr>
          </w:tbl>
          <w:p w14:paraId="718F34CE" w14:textId="16E50D92" w:rsidR="000124EA" w:rsidRPr="00F9355E" w:rsidRDefault="000124EA" w:rsidP="000124EA">
            <w:pPr>
              <w:pStyle w:val="TableParagraph"/>
              <w:tabs>
                <w:tab w:val="left" w:pos="523"/>
              </w:tabs>
              <w:spacing w:before="72" w:line="360" w:lineRule="auto"/>
              <w:rPr>
                <w:rFonts w:asciiTheme="majorHAnsi" w:hAnsiTheme="majorHAnsi"/>
                <w:sz w:val="24"/>
                <w:szCs w:val="24"/>
              </w:rPr>
            </w:pPr>
          </w:p>
        </w:tc>
      </w:tr>
      <w:tr w:rsidR="00B23130" w:rsidRPr="00F9355E" w14:paraId="70450A45" w14:textId="77777777" w:rsidTr="00B23130">
        <w:trPr>
          <w:trHeight w:val="3024"/>
          <w:jc w:val="center"/>
        </w:trPr>
        <w:tc>
          <w:tcPr>
            <w:tcW w:w="820" w:type="dxa"/>
          </w:tcPr>
          <w:p w14:paraId="734BFB1F" w14:textId="135370B7" w:rsidR="000124EA" w:rsidRPr="00F9355E" w:rsidRDefault="000124EA"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t>42</w:t>
            </w:r>
          </w:p>
        </w:tc>
        <w:tc>
          <w:tcPr>
            <w:tcW w:w="9460" w:type="dxa"/>
          </w:tcPr>
          <w:p w14:paraId="0317DD86" w14:textId="77777777" w:rsidR="000124EA" w:rsidRPr="00F9355E" w:rsidRDefault="000124EA" w:rsidP="000124EA">
            <w:pPr>
              <w:pStyle w:val="TableParagraph"/>
              <w:tabs>
                <w:tab w:val="left" w:pos="626"/>
              </w:tabs>
              <w:spacing w:before="121" w:line="360" w:lineRule="auto"/>
              <w:rPr>
                <w:rFonts w:asciiTheme="majorHAnsi" w:hAnsiTheme="majorHAnsi" w:cs="Times New Roman"/>
                <w:sz w:val="24"/>
                <w:szCs w:val="24"/>
              </w:rPr>
            </w:pPr>
            <w:r w:rsidRPr="00F9355E">
              <w:rPr>
                <w:rFonts w:asciiTheme="majorHAnsi" w:hAnsiTheme="majorHAnsi" w:cs="Times New Roman"/>
                <w:sz w:val="24"/>
                <w:szCs w:val="24"/>
              </w:rPr>
              <w:t>Which one of the following is wrongly matched?</w:t>
            </w:r>
          </w:p>
          <w:p w14:paraId="459A0445" w14:textId="3E034A3E" w:rsidR="000124EA" w:rsidRPr="00F9355E" w:rsidRDefault="000124EA" w:rsidP="00315199">
            <w:pPr>
              <w:pStyle w:val="TableParagraph"/>
              <w:numPr>
                <w:ilvl w:val="0"/>
                <w:numId w:val="44"/>
              </w:numPr>
              <w:tabs>
                <w:tab w:val="left" w:pos="626"/>
              </w:tabs>
              <w:spacing w:before="121" w:line="360" w:lineRule="auto"/>
              <w:rPr>
                <w:rFonts w:asciiTheme="majorHAnsi" w:hAnsiTheme="majorHAnsi" w:cs="Times New Roman"/>
                <w:sz w:val="24"/>
                <w:szCs w:val="24"/>
              </w:rPr>
            </w:pPr>
            <w:r w:rsidRPr="00F9355E">
              <w:rPr>
                <w:rFonts w:asciiTheme="majorHAnsi" w:hAnsiTheme="majorHAnsi" w:cs="Times New Roman"/>
                <w:sz w:val="24"/>
                <w:szCs w:val="24"/>
              </w:rPr>
              <w:t xml:space="preserve">Transcription </w:t>
            </w:r>
            <w:r w:rsidRPr="00F9355E">
              <w:rPr>
                <w:rFonts w:asciiTheme="majorHAnsi" w:hAnsiTheme="majorHAnsi" w:cs="Times New Roman"/>
                <w:sz w:val="24"/>
                <w:szCs w:val="24"/>
              </w:rPr>
              <w:softHyphen/>
              <w:t xml:space="preserve"> writing information from DNA to </w:t>
            </w:r>
            <w:r w:rsidRPr="00F9355E">
              <w:rPr>
                <w:rFonts w:asciiTheme="majorHAnsi" w:hAnsiTheme="majorHAnsi"/>
                <w:i/>
                <w:iCs/>
                <w:sz w:val="24"/>
                <w:szCs w:val="24"/>
              </w:rPr>
              <w:t>t</w:t>
            </w:r>
            <w:r w:rsidRPr="00F9355E">
              <w:rPr>
                <w:rFonts w:asciiTheme="majorHAnsi" w:hAnsiTheme="majorHAnsi" w:cs="Times New Roman"/>
                <w:sz w:val="24"/>
                <w:szCs w:val="24"/>
              </w:rPr>
              <w:t>RNA.</w:t>
            </w:r>
          </w:p>
          <w:p w14:paraId="40A29373" w14:textId="77777777" w:rsidR="000124EA" w:rsidRPr="00F9355E" w:rsidRDefault="000124EA" w:rsidP="00315199">
            <w:pPr>
              <w:pStyle w:val="TableParagraph"/>
              <w:numPr>
                <w:ilvl w:val="0"/>
                <w:numId w:val="44"/>
              </w:numPr>
              <w:tabs>
                <w:tab w:val="left" w:pos="626"/>
              </w:tabs>
              <w:spacing w:before="121" w:line="360" w:lineRule="auto"/>
              <w:rPr>
                <w:rFonts w:asciiTheme="majorHAnsi" w:hAnsiTheme="majorHAnsi" w:cs="Times New Roman"/>
                <w:sz w:val="24"/>
                <w:szCs w:val="24"/>
              </w:rPr>
            </w:pPr>
            <w:r w:rsidRPr="00F9355E">
              <w:rPr>
                <w:rFonts w:asciiTheme="majorHAnsi" w:hAnsiTheme="majorHAnsi" w:cs="Times New Roman"/>
                <w:sz w:val="24"/>
                <w:szCs w:val="24"/>
              </w:rPr>
              <w:t xml:space="preserve">Translation </w:t>
            </w:r>
            <w:r w:rsidRPr="00F9355E">
              <w:rPr>
                <w:rFonts w:asciiTheme="majorHAnsi" w:hAnsiTheme="majorHAnsi" w:cs="Times New Roman"/>
                <w:sz w:val="24"/>
                <w:szCs w:val="24"/>
              </w:rPr>
              <w:softHyphen/>
              <w:t xml:space="preserve"> Using information in </w:t>
            </w:r>
            <w:r w:rsidRPr="00F9355E">
              <w:rPr>
                <w:rFonts w:asciiTheme="majorHAnsi" w:hAnsiTheme="majorHAnsi"/>
                <w:i/>
                <w:iCs/>
                <w:sz w:val="24"/>
                <w:szCs w:val="24"/>
              </w:rPr>
              <w:t>m</w:t>
            </w:r>
            <w:r w:rsidRPr="00F9355E">
              <w:rPr>
                <w:rFonts w:asciiTheme="majorHAnsi" w:hAnsiTheme="majorHAnsi" w:cs="Times New Roman"/>
                <w:sz w:val="24"/>
                <w:szCs w:val="24"/>
              </w:rPr>
              <w:t>RNA to make protein.</w:t>
            </w:r>
          </w:p>
          <w:p w14:paraId="4FCAD2DC" w14:textId="358B1A65" w:rsidR="000124EA" w:rsidRPr="00F9355E" w:rsidRDefault="000124EA" w:rsidP="00315199">
            <w:pPr>
              <w:pStyle w:val="TableParagraph"/>
              <w:numPr>
                <w:ilvl w:val="0"/>
                <w:numId w:val="44"/>
              </w:numPr>
              <w:tabs>
                <w:tab w:val="left" w:pos="626"/>
              </w:tabs>
              <w:spacing w:before="121" w:line="360" w:lineRule="auto"/>
              <w:rPr>
                <w:rFonts w:asciiTheme="majorHAnsi" w:hAnsiTheme="majorHAnsi" w:cs="Times New Roman"/>
                <w:sz w:val="24"/>
                <w:szCs w:val="24"/>
              </w:rPr>
            </w:pPr>
            <w:r w:rsidRPr="00F9355E">
              <w:rPr>
                <w:rFonts w:asciiTheme="majorHAnsi" w:hAnsiTheme="majorHAnsi" w:cs="Times New Roman"/>
                <w:sz w:val="24"/>
                <w:szCs w:val="24"/>
              </w:rPr>
              <w:t xml:space="preserve">Repressor protein </w:t>
            </w:r>
            <w:r w:rsidRPr="00F9355E">
              <w:rPr>
                <w:rFonts w:asciiTheme="majorHAnsi" w:hAnsiTheme="majorHAnsi" w:cs="Times New Roman"/>
                <w:sz w:val="24"/>
                <w:szCs w:val="24"/>
              </w:rPr>
              <w:softHyphen/>
              <w:t xml:space="preserve"> binds to operator to stop</w:t>
            </w:r>
            <w:r w:rsidRPr="00F9355E">
              <w:rPr>
                <w:rFonts w:asciiTheme="majorHAnsi" w:hAnsiTheme="majorHAnsi"/>
                <w:sz w:val="24"/>
                <w:szCs w:val="24"/>
              </w:rPr>
              <w:t xml:space="preserve"> </w:t>
            </w:r>
            <w:r w:rsidRPr="00F9355E">
              <w:rPr>
                <w:rFonts w:asciiTheme="majorHAnsi" w:hAnsiTheme="majorHAnsi" w:cs="Times New Roman"/>
                <w:sz w:val="24"/>
                <w:szCs w:val="24"/>
              </w:rPr>
              <w:t>enzyme synthesis.</w:t>
            </w:r>
          </w:p>
          <w:p w14:paraId="44EDC255" w14:textId="33082D4C" w:rsidR="000124EA" w:rsidRPr="00F9355E" w:rsidRDefault="000124EA" w:rsidP="00315199">
            <w:pPr>
              <w:pStyle w:val="TableParagraph"/>
              <w:numPr>
                <w:ilvl w:val="0"/>
                <w:numId w:val="44"/>
              </w:numPr>
              <w:tabs>
                <w:tab w:val="left" w:pos="626"/>
              </w:tabs>
              <w:spacing w:before="121" w:line="360" w:lineRule="auto"/>
              <w:rPr>
                <w:rFonts w:asciiTheme="majorHAnsi" w:hAnsiTheme="majorHAnsi" w:cs="Times New Roman"/>
                <w:sz w:val="24"/>
                <w:szCs w:val="24"/>
              </w:rPr>
            </w:pPr>
            <w:r w:rsidRPr="00F9355E">
              <w:rPr>
                <w:rFonts w:asciiTheme="majorHAnsi" w:hAnsiTheme="majorHAnsi" w:cs="Times New Roman"/>
                <w:sz w:val="24"/>
                <w:szCs w:val="24"/>
              </w:rPr>
              <w:t xml:space="preserve">Operon </w:t>
            </w:r>
            <w:r w:rsidRPr="00F9355E">
              <w:rPr>
                <w:rFonts w:asciiTheme="majorHAnsi" w:hAnsiTheme="majorHAnsi" w:cs="Times New Roman"/>
                <w:sz w:val="24"/>
                <w:szCs w:val="24"/>
              </w:rPr>
              <w:softHyphen/>
              <w:t xml:space="preserve"> -Structural genes, operator and promoter.</w:t>
            </w:r>
          </w:p>
        </w:tc>
      </w:tr>
      <w:tr w:rsidR="00B23130" w:rsidRPr="00F9355E" w14:paraId="1F199224" w14:textId="77777777" w:rsidTr="00B23130">
        <w:trPr>
          <w:trHeight w:val="4032"/>
          <w:jc w:val="center"/>
        </w:trPr>
        <w:tc>
          <w:tcPr>
            <w:tcW w:w="820" w:type="dxa"/>
          </w:tcPr>
          <w:p w14:paraId="42FFB169" w14:textId="50C41B0A" w:rsidR="000124EA" w:rsidRPr="00F9355E" w:rsidRDefault="000124EA"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t>43</w:t>
            </w:r>
          </w:p>
        </w:tc>
        <w:tc>
          <w:tcPr>
            <w:tcW w:w="9460" w:type="dxa"/>
          </w:tcPr>
          <w:p w14:paraId="5EDB9725" w14:textId="77777777" w:rsidR="000124EA" w:rsidRPr="00F9355E" w:rsidRDefault="000124EA" w:rsidP="000124EA">
            <w:pPr>
              <w:pStyle w:val="TableParagraph"/>
              <w:tabs>
                <w:tab w:val="left" w:pos="626"/>
              </w:tabs>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Select the two correct statements out of the four (i –iv) statements given below about lac</w:t>
            </w:r>
            <w:r w:rsidRPr="00F9355E">
              <w:rPr>
                <w:rFonts w:asciiTheme="majorHAnsi" w:eastAsia="Times New Roman" w:hAnsiTheme="majorHAnsi" w:cs="Times New Roman"/>
                <w:sz w:val="24"/>
                <w:szCs w:val="24"/>
              </w:rPr>
              <w:br/>
              <w:t>operon.</w:t>
            </w:r>
          </w:p>
          <w:p w14:paraId="29425E2E" w14:textId="77777777" w:rsidR="000124EA" w:rsidRPr="00F9355E" w:rsidRDefault="000124EA" w:rsidP="00315199">
            <w:pPr>
              <w:pStyle w:val="TableParagraph"/>
              <w:numPr>
                <w:ilvl w:val="0"/>
                <w:numId w:val="45"/>
              </w:numPr>
              <w:tabs>
                <w:tab w:val="left" w:pos="626"/>
              </w:tabs>
              <w:spacing w:line="360" w:lineRule="auto"/>
              <w:rPr>
                <w:rFonts w:asciiTheme="majorHAnsi" w:hAnsiTheme="majorHAnsi" w:cs="Times New Roman"/>
                <w:sz w:val="24"/>
                <w:szCs w:val="24"/>
              </w:rPr>
            </w:pPr>
            <w:r w:rsidRPr="00F9355E">
              <w:rPr>
                <w:rFonts w:asciiTheme="majorHAnsi" w:eastAsia="Times New Roman" w:hAnsiTheme="majorHAnsi" w:cs="Times New Roman"/>
                <w:sz w:val="24"/>
                <w:szCs w:val="24"/>
              </w:rPr>
              <w:t>Glucose or galactose may bind with the repressor and inactivate it.</w:t>
            </w:r>
          </w:p>
          <w:p w14:paraId="7223C839" w14:textId="77777777" w:rsidR="000124EA" w:rsidRPr="00F9355E" w:rsidRDefault="000124EA" w:rsidP="00315199">
            <w:pPr>
              <w:pStyle w:val="TableParagraph"/>
              <w:numPr>
                <w:ilvl w:val="0"/>
                <w:numId w:val="45"/>
              </w:numPr>
              <w:tabs>
                <w:tab w:val="left" w:pos="626"/>
              </w:tabs>
              <w:spacing w:line="360" w:lineRule="auto"/>
              <w:rPr>
                <w:rFonts w:asciiTheme="majorHAnsi" w:hAnsiTheme="majorHAnsi" w:cs="Times New Roman"/>
                <w:sz w:val="24"/>
                <w:szCs w:val="24"/>
              </w:rPr>
            </w:pPr>
            <w:r w:rsidRPr="00F9355E">
              <w:rPr>
                <w:rFonts w:asciiTheme="majorHAnsi" w:eastAsia="Times New Roman" w:hAnsiTheme="majorHAnsi" w:cs="Times New Roman"/>
                <w:sz w:val="24"/>
                <w:szCs w:val="24"/>
              </w:rPr>
              <w:t>In the absence of lactose, the repressor binds with the operator region.</w:t>
            </w:r>
          </w:p>
          <w:p w14:paraId="61C537C7" w14:textId="68E32B4C" w:rsidR="000124EA" w:rsidRPr="00F9355E" w:rsidRDefault="000124EA" w:rsidP="00315199">
            <w:pPr>
              <w:pStyle w:val="TableParagraph"/>
              <w:numPr>
                <w:ilvl w:val="0"/>
                <w:numId w:val="45"/>
              </w:numPr>
              <w:tabs>
                <w:tab w:val="left" w:pos="626"/>
              </w:tabs>
              <w:spacing w:line="360" w:lineRule="auto"/>
              <w:rPr>
                <w:rFonts w:asciiTheme="majorHAnsi" w:hAnsiTheme="majorHAnsi" w:cs="Times New Roman"/>
                <w:sz w:val="24"/>
                <w:szCs w:val="24"/>
              </w:rPr>
            </w:pPr>
            <w:r w:rsidRPr="00F9355E">
              <w:rPr>
                <w:rFonts w:asciiTheme="majorHAnsi" w:eastAsia="Times New Roman" w:hAnsiTheme="majorHAnsi" w:cs="Times New Roman"/>
                <w:sz w:val="24"/>
                <w:szCs w:val="24"/>
              </w:rPr>
              <w:t xml:space="preserve">The </w:t>
            </w:r>
            <w:r w:rsidRPr="00F9355E">
              <w:rPr>
                <w:rFonts w:asciiTheme="majorHAnsi" w:eastAsia="Times New Roman" w:hAnsiTheme="majorHAnsi" w:cs="Times New Roman"/>
                <w:i/>
                <w:iCs/>
                <w:sz w:val="24"/>
                <w:szCs w:val="24"/>
              </w:rPr>
              <w:t>g</w:t>
            </w:r>
            <w:r w:rsidRPr="00F9355E">
              <w:rPr>
                <w:rFonts w:asciiTheme="majorHAnsi" w:eastAsia="Times New Roman" w:hAnsiTheme="majorHAnsi" w:cs="Times New Roman"/>
                <w:sz w:val="24"/>
                <w:szCs w:val="24"/>
              </w:rPr>
              <w:t xml:space="preserve">ene </w:t>
            </w:r>
            <w:r w:rsidR="00B27816">
              <w:rPr>
                <w:rFonts w:asciiTheme="majorHAnsi" w:eastAsia="Times New Roman" w:hAnsiTheme="majorHAnsi" w:cs="Times New Roman"/>
                <w:sz w:val="24"/>
                <w:szCs w:val="24"/>
              </w:rPr>
              <w:t xml:space="preserve">z </w:t>
            </w:r>
            <w:r w:rsidRPr="00F9355E">
              <w:rPr>
                <w:rFonts w:asciiTheme="majorHAnsi" w:eastAsia="Times New Roman" w:hAnsiTheme="majorHAnsi" w:cs="Times New Roman"/>
                <w:sz w:val="24"/>
                <w:szCs w:val="24"/>
              </w:rPr>
              <w:t>codes for permease.</w:t>
            </w:r>
          </w:p>
          <w:p w14:paraId="65F9BDE8" w14:textId="77777777" w:rsidR="000124EA" w:rsidRPr="00F9355E" w:rsidRDefault="000124EA" w:rsidP="00315199">
            <w:pPr>
              <w:pStyle w:val="TableParagraph"/>
              <w:numPr>
                <w:ilvl w:val="0"/>
                <w:numId w:val="45"/>
              </w:numPr>
              <w:tabs>
                <w:tab w:val="left" w:pos="626"/>
              </w:tabs>
              <w:spacing w:line="360" w:lineRule="auto"/>
              <w:rPr>
                <w:rFonts w:asciiTheme="majorHAnsi" w:hAnsiTheme="majorHAnsi" w:cs="Times New Roman"/>
                <w:sz w:val="24"/>
                <w:szCs w:val="24"/>
              </w:rPr>
            </w:pPr>
            <w:r w:rsidRPr="00F9355E">
              <w:rPr>
                <w:rFonts w:asciiTheme="majorHAnsi" w:eastAsia="Times New Roman" w:hAnsiTheme="majorHAnsi" w:cs="Times New Roman"/>
                <w:sz w:val="24"/>
                <w:szCs w:val="24"/>
              </w:rPr>
              <w:t>This was elucidated by Francois Jacob and Jacques Monod.</w:t>
            </w:r>
          </w:p>
          <w:p w14:paraId="38F76DB6" w14:textId="77777777" w:rsidR="000124EA" w:rsidRPr="00F9355E" w:rsidRDefault="000124EA" w:rsidP="000124E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The correct statements are</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875"/>
              <w:gridCol w:w="2570"/>
            </w:tblGrid>
            <w:tr w:rsidR="000124EA" w:rsidRPr="00F9355E" w14:paraId="57A42FA1" w14:textId="77777777" w:rsidTr="000124EA">
              <w:trPr>
                <w:jc w:val="center"/>
              </w:trPr>
              <w:tc>
                <w:tcPr>
                  <w:tcW w:w="2875" w:type="dxa"/>
                  <w:tcBorders>
                    <w:top w:val="single" w:sz="4" w:space="0" w:color="auto"/>
                    <w:left w:val="single" w:sz="4" w:space="0" w:color="auto"/>
                    <w:bottom w:val="single" w:sz="4" w:space="0" w:color="auto"/>
                    <w:right w:val="single" w:sz="4" w:space="0" w:color="auto"/>
                  </w:tcBorders>
                  <w:vAlign w:val="center"/>
                  <w:hideMark/>
                </w:tcPr>
                <w:p w14:paraId="07389F56" w14:textId="77777777" w:rsidR="000124EA" w:rsidRPr="00F9355E" w:rsidRDefault="000124EA" w:rsidP="000124E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 xml:space="preserve">(a) (ii) and (iii) </w:t>
                  </w:r>
                  <w:r w:rsidRPr="00F9355E">
                    <w:rPr>
                      <w:rFonts w:asciiTheme="majorHAnsi" w:eastAsia="Times New Roman" w:hAnsiTheme="majorHAnsi" w:cs="Times New Roman"/>
                      <w:sz w:val="24"/>
                      <w:szCs w:val="24"/>
                    </w:rPr>
                    <w:br/>
                    <w:t xml:space="preserve">(c) (ii) and (iv) </w:t>
                  </w:r>
                </w:p>
              </w:tc>
              <w:tc>
                <w:tcPr>
                  <w:tcW w:w="2570" w:type="dxa"/>
                  <w:tcBorders>
                    <w:top w:val="single" w:sz="4" w:space="0" w:color="auto"/>
                    <w:left w:val="single" w:sz="4" w:space="0" w:color="auto"/>
                    <w:bottom w:val="single" w:sz="4" w:space="0" w:color="auto"/>
                    <w:right w:val="single" w:sz="4" w:space="0" w:color="auto"/>
                  </w:tcBorders>
                  <w:vAlign w:val="center"/>
                  <w:hideMark/>
                </w:tcPr>
                <w:p w14:paraId="22454CE8" w14:textId="77777777" w:rsidR="000124EA" w:rsidRPr="00F9355E" w:rsidRDefault="000124EA" w:rsidP="000124E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(b) (i) and (iii)</w:t>
                  </w:r>
                  <w:r w:rsidRPr="00F9355E">
                    <w:rPr>
                      <w:rFonts w:asciiTheme="majorHAnsi" w:eastAsia="Times New Roman" w:hAnsiTheme="majorHAnsi" w:cs="Times New Roman"/>
                      <w:sz w:val="24"/>
                      <w:szCs w:val="24"/>
                    </w:rPr>
                    <w:br/>
                    <w:t>(d) (i) and (ii).</w:t>
                  </w:r>
                </w:p>
              </w:tc>
            </w:tr>
          </w:tbl>
          <w:p w14:paraId="6645CEC0" w14:textId="77777777" w:rsidR="000124EA" w:rsidRPr="00F9355E" w:rsidRDefault="000124EA" w:rsidP="000124EA">
            <w:pPr>
              <w:pStyle w:val="TableParagraph"/>
              <w:tabs>
                <w:tab w:val="left" w:pos="626"/>
              </w:tabs>
              <w:spacing w:before="121" w:line="360" w:lineRule="auto"/>
              <w:rPr>
                <w:rFonts w:asciiTheme="majorHAnsi" w:hAnsiTheme="majorHAnsi" w:cs="Times New Roman"/>
                <w:sz w:val="24"/>
                <w:szCs w:val="24"/>
              </w:rPr>
            </w:pPr>
          </w:p>
        </w:tc>
      </w:tr>
      <w:tr w:rsidR="00B23130" w:rsidRPr="00F9355E" w14:paraId="40D7CFA6" w14:textId="77777777" w:rsidTr="00B23130">
        <w:trPr>
          <w:trHeight w:val="5472"/>
          <w:jc w:val="center"/>
        </w:trPr>
        <w:tc>
          <w:tcPr>
            <w:tcW w:w="820" w:type="dxa"/>
          </w:tcPr>
          <w:p w14:paraId="5C347358" w14:textId="575E1151" w:rsidR="000124EA" w:rsidRPr="00F9355E" w:rsidRDefault="000124EA"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lastRenderedPageBreak/>
              <w:t>44</w:t>
            </w:r>
          </w:p>
        </w:tc>
        <w:tc>
          <w:tcPr>
            <w:tcW w:w="9460" w:type="dxa"/>
          </w:tcPr>
          <w:p w14:paraId="018C6948" w14:textId="77777777" w:rsidR="000124EA" w:rsidRPr="00F9355E" w:rsidRDefault="000124EA" w:rsidP="000124EA">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A t-RNA is bound to m-RNA. Identify A, B and C.</w:t>
            </w:r>
          </w:p>
          <w:p w14:paraId="02AFA4A9" w14:textId="77777777" w:rsidR="000124EA" w:rsidRPr="00F9355E" w:rsidRDefault="000124EA" w:rsidP="000124EA">
            <w:pPr>
              <w:rPr>
                <w:rFonts w:ascii="Arial" w:eastAsia="Times New Roman" w:hAnsi="Arial" w:cs="Arial"/>
                <w:b/>
                <w:bCs/>
              </w:rPr>
            </w:pPr>
          </w:p>
          <w:p w14:paraId="274C8F09" w14:textId="77777777" w:rsidR="000124EA" w:rsidRPr="00F9355E" w:rsidRDefault="000124EA" w:rsidP="000124EA">
            <w:pPr>
              <w:rPr>
                <w:rFonts w:ascii="Times New Roman" w:eastAsia="Times New Roman" w:hAnsi="Times New Roman" w:cs="Times New Roman"/>
                <w:sz w:val="24"/>
                <w:szCs w:val="24"/>
              </w:rPr>
            </w:pPr>
            <w:r w:rsidRPr="00F9355E">
              <w:rPr>
                <w:rFonts w:ascii="Times New Roman" w:eastAsia="Times New Roman" w:hAnsi="Times New Roman" w:cs="Times New Roman"/>
                <w:sz w:val="24"/>
                <w:szCs w:val="24"/>
              </w:rPr>
              <w:t xml:space="preserve">                                                 </w:t>
            </w:r>
            <w:r w:rsidRPr="00F9355E">
              <w:rPr>
                <w:rFonts w:ascii="Times New Roman" w:eastAsia="Times New Roman" w:hAnsi="Times New Roman" w:cs="Times New Roman"/>
                <w:noProof/>
                <w:sz w:val="24"/>
                <w:szCs w:val="24"/>
                <w:lang w:bidi="hi-IN"/>
              </w:rPr>
              <w:drawing>
                <wp:inline distT="0" distB="0" distL="0" distR="0" wp14:anchorId="295D9A41" wp14:editId="06F38004">
                  <wp:extent cx="2308242" cy="1418237"/>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334182" cy="1434175"/>
                          </a:xfrm>
                          <a:prstGeom prst="rect">
                            <a:avLst/>
                          </a:prstGeom>
                        </pic:spPr>
                      </pic:pic>
                    </a:graphicData>
                  </a:graphic>
                </wp:inline>
              </w:drawing>
            </w:r>
          </w:p>
          <w:p w14:paraId="7E57211C" w14:textId="77777777" w:rsidR="000124EA" w:rsidRPr="00F9355E" w:rsidRDefault="000124EA" w:rsidP="000124EA">
            <w:pPr>
              <w:rPr>
                <w:rFonts w:ascii="Times New Roman" w:eastAsia="Times New Roman" w:hAnsi="Times New Roman" w:cs="Times New Roman"/>
                <w:sz w:val="24"/>
                <w:szCs w:val="24"/>
              </w:rPr>
            </w:pPr>
          </w:p>
          <w:tbl>
            <w:tblPr>
              <w:tblW w:w="692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715"/>
              <w:gridCol w:w="2505"/>
              <w:gridCol w:w="2175"/>
              <w:gridCol w:w="1530"/>
            </w:tblGrid>
            <w:tr w:rsidR="000124EA" w:rsidRPr="00F9355E" w14:paraId="02418E30" w14:textId="77777777" w:rsidTr="000124EA">
              <w:trPr>
                <w:jc w:val="center"/>
              </w:trPr>
              <w:tc>
                <w:tcPr>
                  <w:tcW w:w="715" w:type="dxa"/>
                  <w:tcBorders>
                    <w:top w:val="single" w:sz="4" w:space="0" w:color="auto"/>
                    <w:left w:val="single" w:sz="4" w:space="0" w:color="auto"/>
                    <w:bottom w:val="single" w:sz="4" w:space="0" w:color="auto"/>
                    <w:right w:val="single" w:sz="4" w:space="0" w:color="auto"/>
                  </w:tcBorders>
                  <w:vAlign w:val="center"/>
                </w:tcPr>
                <w:p w14:paraId="3F180E9E" w14:textId="77777777" w:rsidR="000124EA" w:rsidRPr="00F9355E" w:rsidRDefault="000124EA" w:rsidP="000124EA">
                  <w:pPr>
                    <w:spacing w:line="360" w:lineRule="auto"/>
                    <w:rPr>
                      <w:rFonts w:asciiTheme="majorHAnsi" w:eastAsia="Times New Roman" w:hAnsiTheme="majorHAnsi" w:cs="Arial"/>
                      <w:sz w:val="24"/>
                      <w:szCs w:val="24"/>
                    </w:rPr>
                  </w:pPr>
                </w:p>
              </w:tc>
              <w:tc>
                <w:tcPr>
                  <w:tcW w:w="2505" w:type="dxa"/>
                  <w:tcBorders>
                    <w:top w:val="single" w:sz="4" w:space="0" w:color="auto"/>
                    <w:left w:val="single" w:sz="4" w:space="0" w:color="auto"/>
                    <w:bottom w:val="single" w:sz="4" w:space="0" w:color="auto"/>
                    <w:right w:val="single" w:sz="4" w:space="0" w:color="auto"/>
                  </w:tcBorders>
                  <w:vAlign w:val="center"/>
                </w:tcPr>
                <w:p w14:paraId="18F59363" w14:textId="77777777" w:rsidR="000124EA" w:rsidRPr="00F9355E" w:rsidRDefault="000124EA" w:rsidP="000124EA">
                  <w:pPr>
                    <w:spacing w:line="360" w:lineRule="auto"/>
                    <w:rPr>
                      <w:rFonts w:asciiTheme="majorHAnsi" w:eastAsia="Times New Roman" w:hAnsiTheme="majorHAnsi" w:cs="Arial"/>
                    </w:rPr>
                  </w:pPr>
                  <w:r w:rsidRPr="00F9355E">
                    <w:rPr>
                      <w:rFonts w:asciiTheme="majorHAnsi" w:eastAsia="Times New Roman" w:hAnsiTheme="majorHAnsi" w:cs="Arial"/>
                    </w:rPr>
                    <w:t>A</w:t>
                  </w:r>
                </w:p>
              </w:tc>
              <w:tc>
                <w:tcPr>
                  <w:tcW w:w="2175" w:type="dxa"/>
                  <w:tcBorders>
                    <w:top w:val="single" w:sz="4" w:space="0" w:color="auto"/>
                    <w:left w:val="single" w:sz="4" w:space="0" w:color="auto"/>
                    <w:bottom w:val="single" w:sz="4" w:space="0" w:color="auto"/>
                    <w:right w:val="single" w:sz="4" w:space="0" w:color="auto"/>
                  </w:tcBorders>
                  <w:vAlign w:val="center"/>
                </w:tcPr>
                <w:p w14:paraId="2023FFCE" w14:textId="77777777" w:rsidR="000124EA" w:rsidRPr="00F9355E" w:rsidRDefault="000124EA" w:rsidP="000124EA">
                  <w:pPr>
                    <w:spacing w:line="360" w:lineRule="auto"/>
                    <w:rPr>
                      <w:rFonts w:asciiTheme="majorHAnsi" w:eastAsia="Times New Roman" w:hAnsiTheme="majorHAnsi" w:cs="Arial"/>
                    </w:rPr>
                  </w:pPr>
                  <w:r w:rsidRPr="00F9355E">
                    <w:rPr>
                      <w:rFonts w:asciiTheme="majorHAnsi" w:eastAsia="Times New Roman" w:hAnsiTheme="majorHAnsi" w:cs="Arial"/>
                    </w:rPr>
                    <w:t>B</w:t>
                  </w:r>
                </w:p>
              </w:tc>
              <w:tc>
                <w:tcPr>
                  <w:tcW w:w="1530" w:type="dxa"/>
                  <w:tcBorders>
                    <w:top w:val="single" w:sz="4" w:space="0" w:color="auto"/>
                    <w:left w:val="single" w:sz="4" w:space="0" w:color="auto"/>
                    <w:bottom w:val="single" w:sz="4" w:space="0" w:color="auto"/>
                    <w:right w:val="single" w:sz="4" w:space="0" w:color="auto"/>
                  </w:tcBorders>
                  <w:vAlign w:val="center"/>
                </w:tcPr>
                <w:p w14:paraId="20193637" w14:textId="77777777" w:rsidR="000124EA" w:rsidRPr="00F9355E" w:rsidRDefault="000124EA" w:rsidP="000124EA">
                  <w:pPr>
                    <w:spacing w:line="360" w:lineRule="auto"/>
                    <w:rPr>
                      <w:rFonts w:asciiTheme="majorHAnsi" w:eastAsia="Times New Roman" w:hAnsiTheme="majorHAnsi" w:cs="Arial"/>
                    </w:rPr>
                  </w:pPr>
                  <w:r w:rsidRPr="00F9355E">
                    <w:rPr>
                      <w:rFonts w:asciiTheme="majorHAnsi" w:eastAsia="Times New Roman" w:hAnsiTheme="majorHAnsi" w:cs="Arial"/>
                    </w:rPr>
                    <w:t>C</w:t>
                  </w:r>
                </w:p>
              </w:tc>
            </w:tr>
            <w:tr w:rsidR="000124EA" w:rsidRPr="00F9355E" w14:paraId="3F9446D9" w14:textId="77777777" w:rsidTr="000124EA">
              <w:trPr>
                <w:jc w:val="center"/>
              </w:trPr>
              <w:tc>
                <w:tcPr>
                  <w:tcW w:w="715" w:type="dxa"/>
                  <w:tcBorders>
                    <w:top w:val="single" w:sz="4" w:space="0" w:color="auto"/>
                    <w:left w:val="single" w:sz="4" w:space="0" w:color="auto"/>
                    <w:bottom w:val="single" w:sz="4" w:space="0" w:color="auto"/>
                    <w:right w:val="single" w:sz="4" w:space="0" w:color="auto"/>
                  </w:tcBorders>
                  <w:vAlign w:val="center"/>
                  <w:hideMark/>
                </w:tcPr>
                <w:p w14:paraId="27F86F60"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rPr>
                    <w:t xml:space="preserve">(a) </w:t>
                  </w:r>
                </w:p>
              </w:tc>
              <w:tc>
                <w:tcPr>
                  <w:tcW w:w="2505" w:type="dxa"/>
                  <w:tcBorders>
                    <w:top w:val="single" w:sz="4" w:space="0" w:color="auto"/>
                    <w:left w:val="single" w:sz="4" w:space="0" w:color="auto"/>
                    <w:bottom w:val="single" w:sz="4" w:space="0" w:color="auto"/>
                    <w:right w:val="single" w:sz="4" w:space="0" w:color="auto"/>
                  </w:tcBorders>
                  <w:vAlign w:val="center"/>
                  <w:hideMark/>
                </w:tcPr>
                <w:p w14:paraId="00D5889A"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rPr>
                    <w:t xml:space="preserve">Amino-acyl binding site </w:t>
                  </w:r>
                </w:p>
              </w:tc>
              <w:tc>
                <w:tcPr>
                  <w:tcW w:w="2175" w:type="dxa"/>
                  <w:tcBorders>
                    <w:top w:val="single" w:sz="4" w:space="0" w:color="auto"/>
                    <w:left w:val="single" w:sz="4" w:space="0" w:color="auto"/>
                    <w:bottom w:val="single" w:sz="4" w:space="0" w:color="auto"/>
                    <w:right w:val="single" w:sz="4" w:space="0" w:color="auto"/>
                  </w:tcBorders>
                  <w:vAlign w:val="center"/>
                  <w:hideMark/>
                </w:tcPr>
                <w:p w14:paraId="1AE63472"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rPr>
                    <w:t xml:space="preserve">Anti-codon </w:t>
                  </w:r>
                </w:p>
              </w:tc>
              <w:tc>
                <w:tcPr>
                  <w:tcW w:w="1530" w:type="dxa"/>
                  <w:tcBorders>
                    <w:top w:val="single" w:sz="4" w:space="0" w:color="auto"/>
                    <w:left w:val="single" w:sz="4" w:space="0" w:color="auto"/>
                    <w:bottom w:val="single" w:sz="4" w:space="0" w:color="auto"/>
                    <w:right w:val="single" w:sz="4" w:space="0" w:color="auto"/>
                  </w:tcBorders>
                  <w:vAlign w:val="center"/>
                  <w:hideMark/>
                </w:tcPr>
                <w:p w14:paraId="0C76AB3F"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rPr>
                    <w:t>Codon</w:t>
                  </w:r>
                </w:p>
              </w:tc>
            </w:tr>
            <w:tr w:rsidR="000124EA" w:rsidRPr="00F9355E" w14:paraId="6985ED5A" w14:textId="77777777" w:rsidTr="000124EA">
              <w:trPr>
                <w:jc w:val="center"/>
              </w:trPr>
              <w:tc>
                <w:tcPr>
                  <w:tcW w:w="715" w:type="dxa"/>
                  <w:tcBorders>
                    <w:top w:val="single" w:sz="4" w:space="0" w:color="auto"/>
                    <w:left w:val="single" w:sz="4" w:space="0" w:color="auto"/>
                    <w:bottom w:val="single" w:sz="4" w:space="0" w:color="auto"/>
                    <w:right w:val="single" w:sz="4" w:space="0" w:color="auto"/>
                  </w:tcBorders>
                  <w:vAlign w:val="center"/>
                  <w:hideMark/>
                </w:tcPr>
                <w:p w14:paraId="366EC272"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rPr>
                    <w:t xml:space="preserve">(b) </w:t>
                  </w:r>
                </w:p>
              </w:tc>
              <w:tc>
                <w:tcPr>
                  <w:tcW w:w="2505" w:type="dxa"/>
                  <w:tcBorders>
                    <w:top w:val="single" w:sz="4" w:space="0" w:color="auto"/>
                    <w:left w:val="single" w:sz="4" w:space="0" w:color="auto"/>
                    <w:bottom w:val="single" w:sz="4" w:space="0" w:color="auto"/>
                    <w:right w:val="single" w:sz="4" w:space="0" w:color="auto"/>
                  </w:tcBorders>
                  <w:vAlign w:val="center"/>
                  <w:hideMark/>
                </w:tcPr>
                <w:p w14:paraId="522655D9"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rPr>
                    <w:t xml:space="preserve">Ribosomal binding site </w:t>
                  </w:r>
                </w:p>
              </w:tc>
              <w:tc>
                <w:tcPr>
                  <w:tcW w:w="2175" w:type="dxa"/>
                  <w:tcBorders>
                    <w:top w:val="single" w:sz="4" w:space="0" w:color="auto"/>
                    <w:left w:val="single" w:sz="4" w:space="0" w:color="auto"/>
                    <w:bottom w:val="single" w:sz="4" w:space="0" w:color="auto"/>
                    <w:right w:val="single" w:sz="4" w:space="0" w:color="auto"/>
                  </w:tcBorders>
                  <w:vAlign w:val="center"/>
                  <w:hideMark/>
                </w:tcPr>
                <w:p w14:paraId="23B835C8"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rPr>
                    <w:t xml:space="preserve">Anti-codon </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CF40C3A"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rPr>
                    <w:t>Codon</w:t>
                  </w:r>
                </w:p>
              </w:tc>
            </w:tr>
            <w:tr w:rsidR="000124EA" w:rsidRPr="00F9355E" w14:paraId="584207E7" w14:textId="77777777" w:rsidTr="000124EA">
              <w:trPr>
                <w:jc w:val="center"/>
              </w:trPr>
              <w:tc>
                <w:tcPr>
                  <w:tcW w:w="715" w:type="dxa"/>
                  <w:tcBorders>
                    <w:top w:val="single" w:sz="4" w:space="0" w:color="auto"/>
                    <w:left w:val="single" w:sz="4" w:space="0" w:color="auto"/>
                    <w:bottom w:val="single" w:sz="4" w:space="0" w:color="auto"/>
                    <w:right w:val="single" w:sz="4" w:space="0" w:color="auto"/>
                  </w:tcBorders>
                  <w:vAlign w:val="center"/>
                  <w:hideMark/>
                </w:tcPr>
                <w:p w14:paraId="51EF7F45"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rPr>
                    <w:t xml:space="preserve">(c) </w:t>
                  </w:r>
                </w:p>
              </w:tc>
              <w:tc>
                <w:tcPr>
                  <w:tcW w:w="2505" w:type="dxa"/>
                  <w:tcBorders>
                    <w:top w:val="single" w:sz="4" w:space="0" w:color="auto"/>
                    <w:left w:val="single" w:sz="4" w:space="0" w:color="auto"/>
                    <w:bottom w:val="single" w:sz="4" w:space="0" w:color="auto"/>
                    <w:right w:val="single" w:sz="4" w:space="0" w:color="auto"/>
                  </w:tcBorders>
                  <w:vAlign w:val="center"/>
                  <w:hideMark/>
                </w:tcPr>
                <w:p w14:paraId="6BF25148"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rPr>
                    <w:t xml:space="preserve">Ribosomai binding site </w:t>
                  </w:r>
                </w:p>
              </w:tc>
              <w:tc>
                <w:tcPr>
                  <w:tcW w:w="2175" w:type="dxa"/>
                  <w:tcBorders>
                    <w:top w:val="single" w:sz="4" w:space="0" w:color="auto"/>
                    <w:left w:val="single" w:sz="4" w:space="0" w:color="auto"/>
                    <w:bottom w:val="single" w:sz="4" w:space="0" w:color="auto"/>
                    <w:right w:val="single" w:sz="4" w:space="0" w:color="auto"/>
                  </w:tcBorders>
                  <w:vAlign w:val="center"/>
                  <w:hideMark/>
                </w:tcPr>
                <w:p w14:paraId="4A25217B"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rPr>
                    <w:t xml:space="preserve">Codon </w:t>
                  </w:r>
                </w:p>
              </w:tc>
              <w:tc>
                <w:tcPr>
                  <w:tcW w:w="1530" w:type="dxa"/>
                  <w:tcBorders>
                    <w:top w:val="single" w:sz="4" w:space="0" w:color="auto"/>
                    <w:left w:val="single" w:sz="4" w:space="0" w:color="auto"/>
                    <w:bottom w:val="single" w:sz="4" w:space="0" w:color="auto"/>
                    <w:right w:val="single" w:sz="4" w:space="0" w:color="auto"/>
                  </w:tcBorders>
                  <w:vAlign w:val="center"/>
                  <w:hideMark/>
                </w:tcPr>
                <w:p w14:paraId="0D823BEF"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rPr>
                    <w:t>Anti-codon</w:t>
                  </w:r>
                </w:p>
              </w:tc>
            </w:tr>
            <w:tr w:rsidR="000124EA" w:rsidRPr="00F9355E" w14:paraId="32469E90" w14:textId="77777777" w:rsidTr="000124EA">
              <w:trPr>
                <w:jc w:val="center"/>
              </w:trPr>
              <w:tc>
                <w:tcPr>
                  <w:tcW w:w="715" w:type="dxa"/>
                  <w:tcBorders>
                    <w:top w:val="single" w:sz="4" w:space="0" w:color="auto"/>
                    <w:left w:val="single" w:sz="4" w:space="0" w:color="auto"/>
                    <w:bottom w:val="single" w:sz="4" w:space="0" w:color="auto"/>
                    <w:right w:val="single" w:sz="4" w:space="0" w:color="auto"/>
                  </w:tcBorders>
                  <w:vAlign w:val="center"/>
                  <w:hideMark/>
                </w:tcPr>
                <w:p w14:paraId="78361F14"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rPr>
                    <w:t xml:space="preserve">(d) </w:t>
                  </w:r>
                </w:p>
              </w:tc>
              <w:tc>
                <w:tcPr>
                  <w:tcW w:w="2505" w:type="dxa"/>
                  <w:tcBorders>
                    <w:top w:val="single" w:sz="4" w:space="0" w:color="auto"/>
                    <w:left w:val="single" w:sz="4" w:space="0" w:color="auto"/>
                    <w:bottom w:val="single" w:sz="4" w:space="0" w:color="auto"/>
                    <w:right w:val="single" w:sz="4" w:space="0" w:color="auto"/>
                  </w:tcBorders>
                  <w:vAlign w:val="center"/>
                  <w:hideMark/>
                </w:tcPr>
                <w:p w14:paraId="4F532D43"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rPr>
                    <w:t xml:space="preserve">Amino-acyl binding site </w:t>
                  </w:r>
                </w:p>
              </w:tc>
              <w:tc>
                <w:tcPr>
                  <w:tcW w:w="2175" w:type="dxa"/>
                  <w:tcBorders>
                    <w:top w:val="single" w:sz="4" w:space="0" w:color="auto"/>
                    <w:left w:val="single" w:sz="4" w:space="0" w:color="auto"/>
                    <w:bottom w:val="single" w:sz="4" w:space="0" w:color="auto"/>
                    <w:right w:val="single" w:sz="4" w:space="0" w:color="auto"/>
                  </w:tcBorders>
                  <w:vAlign w:val="center"/>
                  <w:hideMark/>
                </w:tcPr>
                <w:p w14:paraId="44FC4BDD"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rPr>
                    <w:t xml:space="preserve">Codon </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DF7460A"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rPr>
                    <w:t>Anti-codon</w:t>
                  </w:r>
                </w:p>
              </w:tc>
            </w:tr>
          </w:tbl>
          <w:p w14:paraId="6339F0CD" w14:textId="1AAF4796" w:rsidR="000124EA" w:rsidRPr="00F9355E" w:rsidRDefault="000124EA" w:rsidP="000124EA">
            <w:pPr>
              <w:rPr>
                <w:rFonts w:ascii="Arial" w:hAnsi="Arial" w:cs="Arial"/>
                <w:b/>
                <w:bCs/>
              </w:rPr>
            </w:pPr>
          </w:p>
        </w:tc>
      </w:tr>
      <w:tr w:rsidR="00F9355E" w:rsidRPr="00F9355E" w14:paraId="08D77D9C" w14:textId="77777777" w:rsidTr="00B23130">
        <w:trPr>
          <w:trHeight w:val="3888"/>
          <w:jc w:val="center"/>
        </w:trPr>
        <w:tc>
          <w:tcPr>
            <w:tcW w:w="820" w:type="dxa"/>
          </w:tcPr>
          <w:p w14:paraId="7B13FED5" w14:textId="68EE2C15" w:rsidR="000F257A" w:rsidRPr="00F9355E" w:rsidRDefault="000124EA"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t>45</w:t>
            </w:r>
          </w:p>
        </w:tc>
        <w:tc>
          <w:tcPr>
            <w:tcW w:w="9460" w:type="dxa"/>
          </w:tcPr>
          <w:p w14:paraId="6D7BD434" w14:textId="77777777" w:rsidR="000124EA" w:rsidRPr="00F9355E" w:rsidRDefault="000124EA" w:rsidP="000124EA">
            <w:pPr>
              <w:rPr>
                <w:rStyle w:val="fontstyle01"/>
                <w:rFonts w:asciiTheme="majorHAnsi" w:hAnsiTheme="majorHAnsi"/>
                <w:b w:val="0"/>
                <w:bCs w:val="0"/>
                <w:color w:val="auto"/>
                <w:sz w:val="24"/>
                <w:szCs w:val="24"/>
              </w:rPr>
            </w:pPr>
            <w:r w:rsidRPr="00F9355E">
              <w:rPr>
                <w:rStyle w:val="fontstyle01"/>
                <w:rFonts w:asciiTheme="majorHAnsi" w:hAnsiTheme="majorHAnsi"/>
                <w:b w:val="0"/>
                <w:bCs w:val="0"/>
                <w:color w:val="auto"/>
                <w:sz w:val="24"/>
                <w:szCs w:val="24"/>
              </w:rPr>
              <w:t>Match the items in Column—I with those in Column—II:</w:t>
            </w:r>
          </w:p>
          <w:p w14:paraId="2313F730" w14:textId="77777777" w:rsidR="000124EA" w:rsidRPr="00F9355E" w:rsidRDefault="000124EA" w:rsidP="000124EA">
            <w:pPr>
              <w:rPr>
                <w:rFonts w:asciiTheme="majorHAnsi" w:hAnsiTheme="majorHAnsi"/>
                <w:sz w:val="24"/>
                <w:szCs w:val="24"/>
              </w:rPr>
            </w:pPr>
          </w:p>
          <w:tbl>
            <w:tblPr>
              <w:tblW w:w="909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255"/>
              <w:gridCol w:w="2700"/>
              <w:gridCol w:w="1170"/>
              <w:gridCol w:w="3965"/>
            </w:tblGrid>
            <w:tr w:rsidR="000124EA" w:rsidRPr="00F9355E" w14:paraId="7D108EE7" w14:textId="77777777" w:rsidTr="000124EA">
              <w:trPr>
                <w:jc w:val="center"/>
              </w:trPr>
              <w:tc>
                <w:tcPr>
                  <w:tcW w:w="1255" w:type="dxa"/>
                  <w:tcBorders>
                    <w:top w:val="single" w:sz="4" w:space="0" w:color="auto"/>
                    <w:left w:val="single" w:sz="4" w:space="0" w:color="auto"/>
                    <w:bottom w:val="single" w:sz="4" w:space="0" w:color="auto"/>
                    <w:right w:val="single" w:sz="4" w:space="0" w:color="auto"/>
                  </w:tcBorders>
                  <w:vAlign w:val="center"/>
                  <w:hideMark/>
                </w:tcPr>
                <w:p w14:paraId="4288C5E0"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A </w:t>
                  </w:r>
                </w:p>
              </w:tc>
              <w:tc>
                <w:tcPr>
                  <w:tcW w:w="2700" w:type="dxa"/>
                  <w:tcBorders>
                    <w:top w:val="single" w:sz="4" w:space="0" w:color="auto"/>
                    <w:left w:val="single" w:sz="4" w:space="0" w:color="auto"/>
                    <w:bottom w:val="single" w:sz="4" w:space="0" w:color="auto"/>
                    <w:right w:val="single" w:sz="4" w:space="0" w:color="auto"/>
                  </w:tcBorders>
                  <w:vAlign w:val="center"/>
                  <w:hideMark/>
                </w:tcPr>
                <w:p w14:paraId="141C0D4D"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r-RNA </w:t>
                  </w:r>
                </w:p>
              </w:tc>
              <w:tc>
                <w:tcPr>
                  <w:tcW w:w="1170" w:type="dxa"/>
                  <w:tcBorders>
                    <w:top w:val="single" w:sz="4" w:space="0" w:color="auto"/>
                    <w:left w:val="single" w:sz="4" w:space="0" w:color="auto"/>
                    <w:bottom w:val="single" w:sz="4" w:space="0" w:color="auto"/>
                    <w:right w:val="single" w:sz="4" w:space="0" w:color="auto"/>
                  </w:tcBorders>
                  <w:vAlign w:val="center"/>
                  <w:hideMark/>
                </w:tcPr>
                <w:p w14:paraId="1336FE2B"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(i) </w:t>
                  </w:r>
                </w:p>
              </w:tc>
              <w:tc>
                <w:tcPr>
                  <w:tcW w:w="3965" w:type="dxa"/>
                  <w:tcBorders>
                    <w:top w:val="single" w:sz="4" w:space="0" w:color="auto"/>
                    <w:left w:val="single" w:sz="4" w:space="0" w:color="auto"/>
                    <w:bottom w:val="single" w:sz="4" w:space="0" w:color="auto"/>
                    <w:right w:val="single" w:sz="4" w:space="0" w:color="auto"/>
                  </w:tcBorders>
                  <w:vAlign w:val="center"/>
                  <w:hideMark/>
                </w:tcPr>
                <w:p w14:paraId="3FC17E21"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Termination factor</w:t>
                  </w:r>
                </w:p>
              </w:tc>
            </w:tr>
            <w:tr w:rsidR="000124EA" w:rsidRPr="00F9355E" w14:paraId="2CE12F04" w14:textId="77777777" w:rsidTr="000124EA">
              <w:trPr>
                <w:jc w:val="center"/>
              </w:trPr>
              <w:tc>
                <w:tcPr>
                  <w:tcW w:w="1255" w:type="dxa"/>
                  <w:tcBorders>
                    <w:top w:val="single" w:sz="4" w:space="0" w:color="auto"/>
                    <w:left w:val="single" w:sz="4" w:space="0" w:color="auto"/>
                    <w:bottom w:val="single" w:sz="4" w:space="0" w:color="auto"/>
                    <w:right w:val="single" w:sz="4" w:space="0" w:color="auto"/>
                  </w:tcBorders>
                  <w:vAlign w:val="center"/>
                  <w:hideMark/>
                </w:tcPr>
                <w:p w14:paraId="7F4728BA"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B. </w:t>
                  </w:r>
                </w:p>
              </w:tc>
              <w:tc>
                <w:tcPr>
                  <w:tcW w:w="2700" w:type="dxa"/>
                  <w:tcBorders>
                    <w:top w:val="single" w:sz="4" w:space="0" w:color="auto"/>
                    <w:left w:val="single" w:sz="4" w:space="0" w:color="auto"/>
                    <w:bottom w:val="single" w:sz="4" w:space="0" w:color="auto"/>
                    <w:right w:val="single" w:sz="4" w:space="0" w:color="auto"/>
                  </w:tcBorders>
                  <w:vAlign w:val="center"/>
                  <w:hideMark/>
                </w:tcPr>
                <w:p w14:paraId="67F26EAA"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m-RNA </w:t>
                  </w:r>
                </w:p>
              </w:tc>
              <w:tc>
                <w:tcPr>
                  <w:tcW w:w="1170" w:type="dxa"/>
                  <w:tcBorders>
                    <w:top w:val="single" w:sz="4" w:space="0" w:color="auto"/>
                    <w:left w:val="single" w:sz="4" w:space="0" w:color="auto"/>
                    <w:bottom w:val="single" w:sz="4" w:space="0" w:color="auto"/>
                    <w:right w:val="single" w:sz="4" w:space="0" w:color="auto"/>
                  </w:tcBorders>
                  <w:vAlign w:val="center"/>
                  <w:hideMark/>
                </w:tcPr>
                <w:p w14:paraId="5A8C5CC7"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(ii) </w:t>
                  </w:r>
                </w:p>
              </w:tc>
              <w:tc>
                <w:tcPr>
                  <w:tcW w:w="3965" w:type="dxa"/>
                  <w:tcBorders>
                    <w:top w:val="single" w:sz="4" w:space="0" w:color="auto"/>
                    <w:left w:val="single" w:sz="4" w:space="0" w:color="auto"/>
                    <w:bottom w:val="single" w:sz="4" w:space="0" w:color="auto"/>
                    <w:right w:val="single" w:sz="4" w:space="0" w:color="auto"/>
                  </w:tcBorders>
                  <w:vAlign w:val="center"/>
                  <w:hideMark/>
                </w:tcPr>
                <w:p w14:paraId="55D02325"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Catalytic role in translation</w:t>
                  </w:r>
                </w:p>
              </w:tc>
            </w:tr>
            <w:tr w:rsidR="000124EA" w:rsidRPr="00F9355E" w14:paraId="6F5B1A16" w14:textId="77777777" w:rsidTr="000124EA">
              <w:trPr>
                <w:jc w:val="center"/>
              </w:trPr>
              <w:tc>
                <w:tcPr>
                  <w:tcW w:w="1255" w:type="dxa"/>
                  <w:tcBorders>
                    <w:top w:val="single" w:sz="4" w:space="0" w:color="auto"/>
                    <w:left w:val="single" w:sz="4" w:space="0" w:color="auto"/>
                    <w:bottom w:val="single" w:sz="4" w:space="0" w:color="auto"/>
                    <w:right w:val="single" w:sz="4" w:space="0" w:color="auto"/>
                  </w:tcBorders>
                  <w:vAlign w:val="center"/>
                  <w:hideMark/>
                </w:tcPr>
                <w:p w14:paraId="55D5677F"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C. </w:t>
                  </w:r>
                </w:p>
              </w:tc>
              <w:tc>
                <w:tcPr>
                  <w:tcW w:w="2700" w:type="dxa"/>
                  <w:tcBorders>
                    <w:top w:val="single" w:sz="4" w:space="0" w:color="auto"/>
                    <w:left w:val="single" w:sz="4" w:space="0" w:color="auto"/>
                    <w:bottom w:val="single" w:sz="4" w:space="0" w:color="auto"/>
                    <w:right w:val="single" w:sz="4" w:space="0" w:color="auto"/>
                  </w:tcBorders>
                  <w:vAlign w:val="center"/>
                  <w:hideMark/>
                </w:tcPr>
                <w:p w14:paraId="76F05211"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Times New Roman"/>
                      <w:sz w:val="24"/>
                      <w:szCs w:val="24"/>
                    </w:rPr>
                    <w:t xml:space="preserve">ρ </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C895BB2"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(iii) </w:t>
                  </w:r>
                </w:p>
              </w:tc>
              <w:tc>
                <w:tcPr>
                  <w:tcW w:w="3965" w:type="dxa"/>
                  <w:tcBorders>
                    <w:top w:val="single" w:sz="4" w:space="0" w:color="auto"/>
                    <w:left w:val="single" w:sz="4" w:space="0" w:color="auto"/>
                    <w:bottom w:val="single" w:sz="4" w:space="0" w:color="auto"/>
                    <w:right w:val="single" w:sz="4" w:space="0" w:color="auto"/>
                  </w:tcBorders>
                  <w:vAlign w:val="center"/>
                  <w:hideMark/>
                </w:tcPr>
                <w:p w14:paraId="3C8FAFE1"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Reads the genetic code</w:t>
                  </w:r>
                </w:p>
              </w:tc>
            </w:tr>
            <w:tr w:rsidR="000124EA" w:rsidRPr="00F9355E" w14:paraId="42E34B57" w14:textId="77777777" w:rsidTr="000124EA">
              <w:trPr>
                <w:jc w:val="center"/>
              </w:trPr>
              <w:tc>
                <w:tcPr>
                  <w:tcW w:w="1255" w:type="dxa"/>
                  <w:tcBorders>
                    <w:top w:val="single" w:sz="4" w:space="0" w:color="auto"/>
                    <w:left w:val="single" w:sz="4" w:space="0" w:color="auto"/>
                    <w:bottom w:val="single" w:sz="4" w:space="0" w:color="auto"/>
                    <w:right w:val="single" w:sz="4" w:space="0" w:color="auto"/>
                  </w:tcBorders>
                  <w:vAlign w:val="center"/>
                  <w:hideMark/>
                </w:tcPr>
                <w:p w14:paraId="1504A58C"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D. </w:t>
                  </w:r>
                </w:p>
              </w:tc>
              <w:tc>
                <w:tcPr>
                  <w:tcW w:w="2700" w:type="dxa"/>
                  <w:tcBorders>
                    <w:top w:val="single" w:sz="4" w:space="0" w:color="auto"/>
                    <w:left w:val="single" w:sz="4" w:space="0" w:color="auto"/>
                    <w:bottom w:val="single" w:sz="4" w:space="0" w:color="auto"/>
                    <w:right w:val="single" w:sz="4" w:space="0" w:color="auto"/>
                  </w:tcBorders>
                  <w:vAlign w:val="center"/>
                  <w:hideMark/>
                </w:tcPr>
                <w:p w14:paraId="6E4FA088"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t-RNA </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FCE75D7"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(iv) </w:t>
                  </w:r>
                </w:p>
              </w:tc>
              <w:tc>
                <w:tcPr>
                  <w:tcW w:w="3965" w:type="dxa"/>
                  <w:tcBorders>
                    <w:top w:val="single" w:sz="4" w:space="0" w:color="auto"/>
                    <w:left w:val="single" w:sz="4" w:space="0" w:color="auto"/>
                    <w:bottom w:val="single" w:sz="4" w:space="0" w:color="auto"/>
                    <w:right w:val="single" w:sz="4" w:space="0" w:color="auto"/>
                  </w:tcBorders>
                  <w:vAlign w:val="center"/>
                  <w:hideMark/>
                </w:tcPr>
                <w:p w14:paraId="2E8BC3CD"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Provides the template</w:t>
                  </w:r>
                </w:p>
              </w:tc>
            </w:tr>
            <w:tr w:rsidR="000124EA" w:rsidRPr="00F9355E" w14:paraId="0FD2A97E" w14:textId="77777777" w:rsidTr="000124EA">
              <w:trPr>
                <w:jc w:val="center"/>
              </w:trPr>
              <w:tc>
                <w:tcPr>
                  <w:tcW w:w="1255" w:type="dxa"/>
                  <w:tcBorders>
                    <w:top w:val="single" w:sz="4" w:space="0" w:color="auto"/>
                    <w:left w:val="single" w:sz="4" w:space="0" w:color="auto"/>
                    <w:bottom w:val="single" w:sz="4" w:space="0" w:color="auto"/>
                    <w:right w:val="single" w:sz="4" w:space="0" w:color="auto"/>
                  </w:tcBorders>
                  <w:vAlign w:val="center"/>
                  <w:hideMark/>
                </w:tcPr>
                <w:p w14:paraId="24CE2777"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E. </w:t>
                  </w:r>
                </w:p>
              </w:tc>
              <w:tc>
                <w:tcPr>
                  <w:tcW w:w="2700" w:type="dxa"/>
                  <w:tcBorders>
                    <w:top w:val="single" w:sz="4" w:space="0" w:color="auto"/>
                    <w:left w:val="single" w:sz="4" w:space="0" w:color="auto"/>
                    <w:bottom w:val="single" w:sz="4" w:space="0" w:color="auto"/>
                    <w:right w:val="single" w:sz="4" w:space="0" w:color="auto"/>
                  </w:tcBorders>
                  <w:vAlign w:val="center"/>
                  <w:hideMark/>
                </w:tcPr>
                <w:p w14:paraId="13CCD86D"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σ </w:t>
                  </w:r>
                </w:p>
              </w:tc>
              <w:tc>
                <w:tcPr>
                  <w:tcW w:w="1170" w:type="dxa"/>
                  <w:tcBorders>
                    <w:top w:val="single" w:sz="4" w:space="0" w:color="auto"/>
                    <w:left w:val="single" w:sz="4" w:space="0" w:color="auto"/>
                    <w:bottom w:val="single" w:sz="4" w:space="0" w:color="auto"/>
                    <w:right w:val="single" w:sz="4" w:space="0" w:color="auto"/>
                  </w:tcBorders>
                  <w:vAlign w:val="center"/>
                  <w:hideMark/>
                </w:tcPr>
                <w:p w14:paraId="3497790F"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(v) </w:t>
                  </w:r>
                </w:p>
              </w:tc>
              <w:tc>
                <w:tcPr>
                  <w:tcW w:w="3965" w:type="dxa"/>
                  <w:tcBorders>
                    <w:top w:val="single" w:sz="4" w:space="0" w:color="auto"/>
                    <w:left w:val="single" w:sz="4" w:space="0" w:color="auto"/>
                    <w:bottom w:val="single" w:sz="4" w:space="0" w:color="auto"/>
                    <w:right w:val="single" w:sz="4" w:space="0" w:color="auto"/>
                  </w:tcBorders>
                  <w:vAlign w:val="center"/>
                  <w:hideMark/>
                </w:tcPr>
                <w:p w14:paraId="320BF56A" w14:textId="77777777" w:rsidR="000124EA" w:rsidRPr="00F9355E" w:rsidRDefault="000124EA" w:rsidP="000124EA">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Initiation factor</w:t>
                  </w:r>
                </w:p>
              </w:tc>
            </w:tr>
          </w:tbl>
          <w:p w14:paraId="1FBD1347" w14:textId="77777777" w:rsidR="000124EA" w:rsidRPr="00F9355E" w:rsidRDefault="000124EA" w:rsidP="000124EA">
            <w:pPr>
              <w:rPr>
                <w:rFonts w:asciiTheme="majorHAnsi" w:hAnsiTheme="majorHAnsi"/>
                <w:sz w:val="24"/>
                <w:szCs w:val="24"/>
              </w:rPr>
            </w:pPr>
            <w:r w:rsidRPr="00F9355E">
              <w:rPr>
                <w:rFonts w:asciiTheme="majorHAnsi" w:hAnsiTheme="majorHAnsi"/>
                <w:sz w:val="24"/>
                <w:szCs w:val="24"/>
              </w:rPr>
              <w:t xml:space="preserve">  </w:t>
            </w:r>
          </w:p>
          <w:tbl>
            <w:tblPr>
              <w:tblW w:w="0" w:type="auto"/>
              <w:tblInd w:w="17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160"/>
              <w:gridCol w:w="3925"/>
            </w:tblGrid>
            <w:tr w:rsidR="000124EA" w:rsidRPr="00F9355E" w14:paraId="28B0C293" w14:textId="77777777" w:rsidTr="000124EA">
              <w:tc>
                <w:tcPr>
                  <w:tcW w:w="5160" w:type="dxa"/>
                  <w:tcBorders>
                    <w:top w:val="single" w:sz="4" w:space="0" w:color="auto"/>
                    <w:left w:val="single" w:sz="4" w:space="0" w:color="auto"/>
                    <w:bottom w:val="single" w:sz="4" w:space="0" w:color="auto"/>
                    <w:right w:val="single" w:sz="4" w:space="0" w:color="auto"/>
                  </w:tcBorders>
                  <w:vAlign w:val="center"/>
                  <w:hideMark/>
                </w:tcPr>
                <w:p w14:paraId="33994FBA" w14:textId="77777777" w:rsidR="000124EA" w:rsidRPr="00F9355E" w:rsidRDefault="000124EA" w:rsidP="000124EA">
                  <w:pPr>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(a) A-(ii), B-(iv), C-(i), D-(iii), E-(v) </w:t>
                  </w:r>
                  <w:r w:rsidRPr="00F9355E">
                    <w:rPr>
                      <w:rFonts w:asciiTheme="majorHAnsi" w:eastAsia="Times New Roman" w:hAnsiTheme="majorHAnsi" w:cs="Arial"/>
                      <w:sz w:val="24"/>
                      <w:szCs w:val="24"/>
                    </w:rPr>
                    <w:br/>
                    <w:t xml:space="preserve">(c) A-(iii), B-(ii), C-(v), D-(iv), E-(i) </w:t>
                  </w:r>
                </w:p>
              </w:tc>
              <w:tc>
                <w:tcPr>
                  <w:tcW w:w="3925" w:type="dxa"/>
                  <w:tcBorders>
                    <w:top w:val="single" w:sz="4" w:space="0" w:color="auto"/>
                    <w:left w:val="single" w:sz="4" w:space="0" w:color="auto"/>
                    <w:bottom w:val="single" w:sz="4" w:space="0" w:color="auto"/>
                    <w:right w:val="single" w:sz="4" w:space="0" w:color="auto"/>
                  </w:tcBorders>
                  <w:vAlign w:val="center"/>
                  <w:hideMark/>
                </w:tcPr>
                <w:p w14:paraId="1B94709C" w14:textId="77777777" w:rsidR="000124EA" w:rsidRPr="00F9355E" w:rsidRDefault="000124EA" w:rsidP="000124EA">
                  <w:pPr>
                    <w:rPr>
                      <w:rFonts w:asciiTheme="majorHAnsi" w:eastAsia="Times New Roman" w:hAnsiTheme="majorHAnsi" w:cs="Times New Roman"/>
                      <w:sz w:val="24"/>
                      <w:szCs w:val="24"/>
                    </w:rPr>
                  </w:pPr>
                  <w:r w:rsidRPr="00F9355E">
                    <w:rPr>
                      <w:rFonts w:asciiTheme="majorHAnsi" w:eastAsia="Times New Roman" w:hAnsiTheme="majorHAnsi" w:cs="Arial"/>
                      <w:sz w:val="24"/>
                      <w:szCs w:val="24"/>
                    </w:rPr>
                    <w:t>(b) A-(iv), B-(ii), C-(i), D-(iii), E-(v)</w:t>
                  </w:r>
                  <w:r w:rsidRPr="00F9355E">
                    <w:rPr>
                      <w:rFonts w:asciiTheme="majorHAnsi" w:eastAsia="Times New Roman" w:hAnsiTheme="majorHAnsi" w:cs="Arial"/>
                      <w:sz w:val="24"/>
                      <w:szCs w:val="24"/>
                    </w:rPr>
                    <w:br/>
                    <w:t>(d) A-(iv), B-(iii), C-(v), D-(ii), E-(i)</w:t>
                  </w:r>
                </w:p>
              </w:tc>
            </w:tr>
          </w:tbl>
          <w:p w14:paraId="492418C8" w14:textId="26CA778D" w:rsidR="000F257A" w:rsidRPr="00F9355E" w:rsidRDefault="000F257A" w:rsidP="000124EA">
            <w:pPr>
              <w:pStyle w:val="TableParagraph"/>
              <w:spacing w:before="8" w:line="360" w:lineRule="auto"/>
              <w:rPr>
                <w:rFonts w:asciiTheme="majorHAnsi" w:hAnsiTheme="majorHAnsi"/>
                <w:sz w:val="24"/>
                <w:szCs w:val="24"/>
              </w:rPr>
            </w:pPr>
          </w:p>
        </w:tc>
      </w:tr>
      <w:tr w:rsidR="00F9355E" w:rsidRPr="00F9355E" w14:paraId="314CC651" w14:textId="77777777" w:rsidTr="00B23130">
        <w:trPr>
          <w:trHeight w:val="2448"/>
          <w:jc w:val="center"/>
        </w:trPr>
        <w:tc>
          <w:tcPr>
            <w:tcW w:w="820" w:type="dxa"/>
          </w:tcPr>
          <w:p w14:paraId="56F9B576" w14:textId="46569F90" w:rsidR="00792ACD" w:rsidRPr="00F9355E" w:rsidRDefault="00792ACD"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t>46</w:t>
            </w:r>
          </w:p>
        </w:tc>
        <w:tc>
          <w:tcPr>
            <w:tcW w:w="9460" w:type="dxa"/>
          </w:tcPr>
          <w:p w14:paraId="05A01520" w14:textId="77777777" w:rsidR="00792ACD" w:rsidRPr="00F9355E" w:rsidRDefault="00792ACD" w:rsidP="00792ACD">
            <w:pPr>
              <w:spacing w:line="360" w:lineRule="auto"/>
              <w:rPr>
                <w:rFonts w:asciiTheme="majorHAnsi" w:hAnsiTheme="majorHAnsi" w:cs="Arial"/>
                <w:sz w:val="24"/>
                <w:szCs w:val="24"/>
              </w:rPr>
            </w:pPr>
            <w:r w:rsidRPr="00F9355E">
              <w:rPr>
                <w:rStyle w:val="fontstyle01"/>
                <w:rFonts w:asciiTheme="majorHAnsi" w:hAnsiTheme="majorHAnsi"/>
                <w:b w:val="0"/>
                <w:bCs w:val="0"/>
                <w:color w:val="auto"/>
                <w:sz w:val="24"/>
                <w:szCs w:val="24"/>
              </w:rPr>
              <w:t>Which of the following is a correct representation of transcriptional unit?</w:t>
            </w:r>
          </w:p>
          <w:p w14:paraId="2A3F1D68" w14:textId="77777777" w:rsidR="00792ACD" w:rsidRPr="00F9355E" w:rsidRDefault="00792ACD" w:rsidP="00315199">
            <w:pPr>
              <w:pStyle w:val="ListParagraph"/>
              <w:numPr>
                <w:ilvl w:val="0"/>
                <w:numId w:val="52"/>
              </w:numPr>
              <w:spacing w:line="360" w:lineRule="auto"/>
              <w:rPr>
                <w:rStyle w:val="fontstyle21"/>
                <w:rFonts w:asciiTheme="majorHAnsi" w:hAnsiTheme="majorHAnsi"/>
                <w:color w:val="auto"/>
                <w:sz w:val="24"/>
                <w:szCs w:val="24"/>
              </w:rPr>
            </w:pPr>
            <w:r w:rsidRPr="00F9355E">
              <w:rPr>
                <w:rStyle w:val="fontstyle21"/>
                <w:rFonts w:asciiTheme="majorHAnsi" w:hAnsiTheme="majorHAnsi"/>
                <w:color w:val="auto"/>
                <w:sz w:val="24"/>
                <w:szCs w:val="24"/>
              </w:rPr>
              <w:t>5 ‘— Promoter — Structural gene — Terminator —3'</w:t>
            </w:r>
          </w:p>
          <w:p w14:paraId="6F5777A9" w14:textId="77777777" w:rsidR="00792ACD" w:rsidRPr="00F9355E" w:rsidRDefault="00792ACD" w:rsidP="00315199">
            <w:pPr>
              <w:pStyle w:val="ListParagraph"/>
              <w:numPr>
                <w:ilvl w:val="0"/>
                <w:numId w:val="52"/>
              </w:numPr>
              <w:spacing w:line="360" w:lineRule="auto"/>
              <w:rPr>
                <w:rFonts w:asciiTheme="majorHAnsi" w:hAnsiTheme="majorHAnsi" w:cs="Arial"/>
                <w:sz w:val="24"/>
                <w:szCs w:val="24"/>
              </w:rPr>
            </w:pPr>
            <w:r w:rsidRPr="00F9355E">
              <w:rPr>
                <w:rStyle w:val="fontstyle21"/>
                <w:rFonts w:asciiTheme="majorHAnsi" w:hAnsiTheme="majorHAnsi"/>
                <w:color w:val="auto"/>
                <w:sz w:val="24"/>
                <w:szCs w:val="24"/>
              </w:rPr>
              <w:t>5 ‘— Structural gene — Promoter — Terminator —3'</w:t>
            </w:r>
          </w:p>
          <w:p w14:paraId="361AEC9C" w14:textId="77777777" w:rsidR="00792ACD" w:rsidRPr="00F9355E" w:rsidRDefault="00792ACD" w:rsidP="00315199">
            <w:pPr>
              <w:pStyle w:val="ListParagraph"/>
              <w:numPr>
                <w:ilvl w:val="0"/>
                <w:numId w:val="52"/>
              </w:numPr>
              <w:spacing w:line="360" w:lineRule="auto"/>
              <w:rPr>
                <w:rFonts w:asciiTheme="majorHAnsi" w:hAnsiTheme="majorHAnsi" w:cs="Arial"/>
                <w:sz w:val="24"/>
                <w:szCs w:val="24"/>
              </w:rPr>
            </w:pPr>
            <w:r w:rsidRPr="00F9355E">
              <w:rPr>
                <w:rStyle w:val="fontstyle21"/>
                <w:rFonts w:asciiTheme="majorHAnsi" w:hAnsiTheme="majorHAnsi"/>
                <w:color w:val="auto"/>
                <w:sz w:val="24"/>
                <w:szCs w:val="24"/>
              </w:rPr>
              <w:t>5’ — Structural gene — Terminator — Promoter —3'</w:t>
            </w:r>
          </w:p>
          <w:p w14:paraId="043443BD" w14:textId="41F3DC70" w:rsidR="00792ACD" w:rsidRPr="00F9355E" w:rsidRDefault="00792ACD" w:rsidP="00315199">
            <w:pPr>
              <w:pStyle w:val="ListParagraph"/>
              <w:numPr>
                <w:ilvl w:val="0"/>
                <w:numId w:val="52"/>
              </w:numPr>
              <w:spacing w:line="360" w:lineRule="auto"/>
              <w:rPr>
                <w:rStyle w:val="fontstyle21"/>
                <w:rFonts w:asciiTheme="majorHAnsi" w:hAnsiTheme="majorHAnsi"/>
                <w:color w:val="auto"/>
                <w:sz w:val="24"/>
                <w:szCs w:val="24"/>
              </w:rPr>
            </w:pPr>
            <w:r w:rsidRPr="00F9355E">
              <w:rPr>
                <w:rStyle w:val="fontstyle21"/>
                <w:rFonts w:asciiTheme="majorHAnsi" w:hAnsiTheme="majorHAnsi"/>
                <w:color w:val="auto"/>
                <w:sz w:val="24"/>
                <w:szCs w:val="24"/>
              </w:rPr>
              <w:t>5'— Promoter — Terminator — Structural gene —3’</w:t>
            </w:r>
          </w:p>
          <w:p w14:paraId="44B36594" w14:textId="77777777" w:rsidR="00792ACD" w:rsidRPr="00F9355E" w:rsidRDefault="00792ACD" w:rsidP="000124EA">
            <w:pPr>
              <w:rPr>
                <w:rStyle w:val="fontstyle01"/>
                <w:rFonts w:asciiTheme="majorHAnsi" w:hAnsiTheme="majorHAnsi"/>
                <w:b w:val="0"/>
                <w:bCs w:val="0"/>
                <w:color w:val="auto"/>
                <w:sz w:val="24"/>
                <w:szCs w:val="24"/>
              </w:rPr>
            </w:pPr>
          </w:p>
        </w:tc>
      </w:tr>
      <w:tr w:rsidR="00F9355E" w:rsidRPr="00F9355E" w14:paraId="13916FFC" w14:textId="77777777" w:rsidTr="00B23130">
        <w:trPr>
          <w:trHeight w:val="4176"/>
          <w:jc w:val="center"/>
        </w:trPr>
        <w:tc>
          <w:tcPr>
            <w:tcW w:w="820" w:type="dxa"/>
          </w:tcPr>
          <w:p w14:paraId="0A9A2A7C" w14:textId="3F8BBCAC" w:rsidR="00792ACD" w:rsidRPr="00F9355E" w:rsidRDefault="00792ACD"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lastRenderedPageBreak/>
              <w:t>47</w:t>
            </w:r>
          </w:p>
        </w:tc>
        <w:tc>
          <w:tcPr>
            <w:tcW w:w="9460" w:type="dxa"/>
          </w:tcPr>
          <w:p w14:paraId="352AD8CF" w14:textId="77777777" w:rsidR="00792ACD" w:rsidRPr="00F9355E" w:rsidRDefault="00792ACD" w:rsidP="00792ACD">
            <w:pPr>
              <w:spacing w:line="360" w:lineRule="auto"/>
              <w:rPr>
                <w:rFonts w:asciiTheme="majorHAnsi" w:hAnsiTheme="majorHAnsi"/>
                <w:sz w:val="24"/>
                <w:szCs w:val="24"/>
              </w:rPr>
            </w:pPr>
            <w:r w:rsidRPr="00F9355E">
              <w:rPr>
                <w:rStyle w:val="fontstyle21"/>
                <w:rFonts w:asciiTheme="majorHAnsi" w:hAnsiTheme="majorHAnsi"/>
                <w:color w:val="auto"/>
                <w:sz w:val="24"/>
                <w:szCs w:val="24"/>
              </w:rPr>
              <w:t>Match the columns-</w:t>
            </w:r>
          </w:p>
          <w:tbl>
            <w:tblPr>
              <w:tblW w:w="845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35"/>
              <w:gridCol w:w="1350"/>
              <w:gridCol w:w="1440"/>
              <w:gridCol w:w="5130"/>
            </w:tblGrid>
            <w:tr w:rsidR="00F9355E" w:rsidRPr="00F9355E" w14:paraId="232B0084" w14:textId="77777777" w:rsidTr="00792ACD">
              <w:trPr>
                <w:jc w:val="center"/>
              </w:trPr>
              <w:tc>
                <w:tcPr>
                  <w:tcW w:w="535" w:type="dxa"/>
                  <w:tcBorders>
                    <w:top w:val="single" w:sz="4" w:space="0" w:color="auto"/>
                    <w:left w:val="single" w:sz="4" w:space="0" w:color="auto"/>
                    <w:bottom w:val="single" w:sz="4" w:space="0" w:color="auto"/>
                    <w:right w:val="single" w:sz="4" w:space="0" w:color="auto"/>
                  </w:tcBorders>
                  <w:vAlign w:val="center"/>
                </w:tcPr>
                <w:p w14:paraId="47CC4581" w14:textId="77777777" w:rsidR="00792ACD" w:rsidRPr="00F9355E" w:rsidRDefault="00792ACD" w:rsidP="00792ACD">
                  <w:pPr>
                    <w:spacing w:line="360" w:lineRule="auto"/>
                    <w:rPr>
                      <w:rFonts w:asciiTheme="majorHAnsi" w:eastAsia="Times New Roman" w:hAnsiTheme="majorHAnsi" w:cs="Arial"/>
                      <w:b/>
                      <w:bCs/>
                      <w:sz w:val="24"/>
                      <w:szCs w:val="24"/>
                    </w:rPr>
                  </w:pPr>
                </w:p>
              </w:tc>
              <w:tc>
                <w:tcPr>
                  <w:tcW w:w="1350" w:type="dxa"/>
                  <w:tcBorders>
                    <w:top w:val="single" w:sz="4" w:space="0" w:color="auto"/>
                    <w:left w:val="single" w:sz="4" w:space="0" w:color="auto"/>
                    <w:bottom w:val="single" w:sz="4" w:space="0" w:color="auto"/>
                    <w:right w:val="single" w:sz="4" w:space="0" w:color="auto"/>
                  </w:tcBorders>
                  <w:vAlign w:val="center"/>
                </w:tcPr>
                <w:p w14:paraId="67A07B4F" w14:textId="145C7ED2" w:rsidR="00792ACD" w:rsidRPr="00F9355E" w:rsidRDefault="00792ACD" w:rsidP="00792ACD">
                  <w:pPr>
                    <w:spacing w:line="360" w:lineRule="auto"/>
                    <w:rPr>
                      <w:rFonts w:asciiTheme="majorHAnsi" w:hAnsiTheme="majorHAnsi"/>
                      <w:sz w:val="24"/>
                      <w:szCs w:val="24"/>
                    </w:rPr>
                  </w:pPr>
                  <w:r w:rsidRPr="00F9355E">
                    <w:rPr>
                      <w:rStyle w:val="fontstyle01"/>
                      <w:rFonts w:asciiTheme="majorHAnsi" w:hAnsiTheme="majorHAnsi"/>
                      <w:color w:val="auto"/>
                      <w:sz w:val="24"/>
                      <w:szCs w:val="24"/>
                    </w:rPr>
                    <w:t>Column A</w:t>
                  </w:r>
                </w:p>
              </w:tc>
              <w:tc>
                <w:tcPr>
                  <w:tcW w:w="1440" w:type="dxa"/>
                  <w:tcBorders>
                    <w:top w:val="single" w:sz="4" w:space="0" w:color="auto"/>
                    <w:left w:val="single" w:sz="4" w:space="0" w:color="auto"/>
                    <w:bottom w:val="single" w:sz="4" w:space="0" w:color="auto"/>
                    <w:right w:val="single" w:sz="4" w:space="0" w:color="auto"/>
                  </w:tcBorders>
                  <w:vAlign w:val="center"/>
                </w:tcPr>
                <w:p w14:paraId="12A76F5B" w14:textId="77777777" w:rsidR="00792ACD" w:rsidRPr="00F9355E" w:rsidRDefault="00792ACD" w:rsidP="00792ACD">
                  <w:pPr>
                    <w:spacing w:line="360" w:lineRule="auto"/>
                    <w:rPr>
                      <w:rFonts w:asciiTheme="majorHAnsi" w:eastAsia="Times New Roman" w:hAnsiTheme="majorHAnsi" w:cs="Arial"/>
                      <w:sz w:val="24"/>
                      <w:szCs w:val="24"/>
                    </w:rPr>
                  </w:pPr>
                </w:p>
              </w:tc>
              <w:tc>
                <w:tcPr>
                  <w:tcW w:w="5130" w:type="dxa"/>
                  <w:tcBorders>
                    <w:top w:val="single" w:sz="4" w:space="0" w:color="auto"/>
                    <w:left w:val="single" w:sz="4" w:space="0" w:color="auto"/>
                    <w:bottom w:val="single" w:sz="4" w:space="0" w:color="auto"/>
                    <w:right w:val="single" w:sz="4" w:space="0" w:color="auto"/>
                  </w:tcBorders>
                  <w:vAlign w:val="center"/>
                </w:tcPr>
                <w:p w14:paraId="6E393173" w14:textId="3B79FD9B" w:rsidR="00792ACD" w:rsidRPr="00F9355E" w:rsidRDefault="00792ACD" w:rsidP="00792ACD">
                  <w:pPr>
                    <w:spacing w:line="360" w:lineRule="auto"/>
                    <w:rPr>
                      <w:rFonts w:asciiTheme="majorHAnsi" w:hAnsiTheme="majorHAnsi"/>
                      <w:sz w:val="24"/>
                      <w:szCs w:val="24"/>
                    </w:rPr>
                  </w:pPr>
                  <w:r w:rsidRPr="00F9355E">
                    <w:rPr>
                      <w:rStyle w:val="fontstyle01"/>
                      <w:rFonts w:asciiTheme="majorHAnsi" w:hAnsiTheme="majorHAnsi"/>
                      <w:color w:val="auto"/>
                      <w:sz w:val="24"/>
                      <w:szCs w:val="24"/>
                    </w:rPr>
                    <w:t>Column B</w:t>
                  </w:r>
                </w:p>
              </w:tc>
            </w:tr>
            <w:tr w:rsidR="00F9355E" w:rsidRPr="00F9355E" w14:paraId="7483BFAF" w14:textId="77777777" w:rsidTr="00792ACD">
              <w:trPr>
                <w:jc w:val="center"/>
              </w:trPr>
              <w:tc>
                <w:tcPr>
                  <w:tcW w:w="535" w:type="dxa"/>
                  <w:tcBorders>
                    <w:top w:val="single" w:sz="4" w:space="0" w:color="auto"/>
                    <w:left w:val="single" w:sz="4" w:space="0" w:color="auto"/>
                    <w:bottom w:val="single" w:sz="4" w:space="0" w:color="auto"/>
                    <w:right w:val="single" w:sz="4" w:space="0" w:color="auto"/>
                  </w:tcBorders>
                  <w:vAlign w:val="center"/>
                  <w:hideMark/>
                </w:tcPr>
                <w:p w14:paraId="43BF859F" w14:textId="77777777" w:rsidR="00792ACD" w:rsidRPr="00F9355E" w:rsidRDefault="00792ACD" w:rsidP="00792ACD">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b/>
                      <w:bCs/>
                      <w:sz w:val="24"/>
                      <w:szCs w:val="24"/>
                    </w:rPr>
                    <w:t xml:space="preserve">A. </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575EB0C" w14:textId="77777777" w:rsidR="00792ACD" w:rsidRPr="00F9355E" w:rsidRDefault="00792ACD" w:rsidP="00792ACD">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Splicing </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7C6ED5F" w14:textId="77777777" w:rsidR="00792ACD" w:rsidRPr="00F9355E" w:rsidRDefault="00792ACD" w:rsidP="00792ACD">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1. </w:t>
                  </w:r>
                </w:p>
              </w:tc>
              <w:tc>
                <w:tcPr>
                  <w:tcW w:w="5130" w:type="dxa"/>
                  <w:tcBorders>
                    <w:top w:val="single" w:sz="4" w:space="0" w:color="auto"/>
                    <w:left w:val="single" w:sz="4" w:space="0" w:color="auto"/>
                    <w:bottom w:val="single" w:sz="4" w:space="0" w:color="auto"/>
                    <w:right w:val="single" w:sz="4" w:space="0" w:color="auto"/>
                  </w:tcBorders>
                  <w:vAlign w:val="center"/>
                  <w:hideMark/>
                </w:tcPr>
                <w:p w14:paraId="658D3053" w14:textId="77777777" w:rsidR="00792ACD" w:rsidRPr="00F9355E" w:rsidRDefault="00792ACD" w:rsidP="00792ACD">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Removal of introns</w:t>
                  </w:r>
                </w:p>
              </w:tc>
            </w:tr>
            <w:tr w:rsidR="00F9355E" w:rsidRPr="00F9355E" w14:paraId="53C49456" w14:textId="77777777" w:rsidTr="00792ACD">
              <w:trPr>
                <w:jc w:val="center"/>
              </w:trPr>
              <w:tc>
                <w:tcPr>
                  <w:tcW w:w="535" w:type="dxa"/>
                  <w:tcBorders>
                    <w:top w:val="single" w:sz="4" w:space="0" w:color="auto"/>
                    <w:left w:val="single" w:sz="4" w:space="0" w:color="auto"/>
                    <w:bottom w:val="single" w:sz="4" w:space="0" w:color="auto"/>
                    <w:right w:val="single" w:sz="4" w:space="0" w:color="auto"/>
                  </w:tcBorders>
                  <w:vAlign w:val="center"/>
                  <w:hideMark/>
                </w:tcPr>
                <w:p w14:paraId="7D5D8D1D" w14:textId="77777777" w:rsidR="00792ACD" w:rsidRPr="00F9355E" w:rsidRDefault="00792ACD" w:rsidP="00792ACD">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b/>
                      <w:bCs/>
                      <w:sz w:val="24"/>
                      <w:szCs w:val="24"/>
                    </w:rPr>
                    <w:t xml:space="preserve">B. </w:t>
                  </w:r>
                </w:p>
              </w:tc>
              <w:tc>
                <w:tcPr>
                  <w:tcW w:w="1350" w:type="dxa"/>
                  <w:tcBorders>
                    <w:top w:val="single" w:sz="4" w:space="0" w:color="auto"/>
                    <w:left w:val="single" w:sz="4" w:space="0" w:color="auto"/>
                    <w:bottom w:val="single" w:sz="4" w:space="0" w:color="auto"/>
                    <w:right w:val="single" w:sz="4" w:space="0" w:color="auto"/>
                  </w:tcBorders>
                  <w:vAlign w:val="center"/>
                  <w:hideMark/>
                </w:tcPr>
                <w:p w14:paraId="08FB8B26" w14:textId="77777777" w:rsidR="00792ACD" w:rsidRPr="00F9355E" w:rsidRDefault="00792ACD" w:rsidP="00792ACD">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Initiation </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515DCCA" w14:textId="77777777" w:rsidR="00792ACD" w:rsidRPr="00F9355E" w:rsidRDefault="00792ACD" w:rsidP="00792ACD">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b/>
                      <w:bCs/>
                      <w:sz w:val="24"/>
                      <w:szCs w:val="24"/>
                    </w:rPr>
                    <w:t xml:space="preserve">2. </w:t>
                  </w:r>
                </w:p>
              </w:tc>
              <w:tc>
                <w:tcPr>
                  <w:tcW w:w="5130" w:type="dxa"/>
                  <w:tcBorders>
                    <w:top w:val="single" w:sz="4" w:space="0" w:color="auto"/>
                    <w:left w:val="single" w:sz="4" w:space="0" w:color="auto"/>
                    <w:bottom w:val="single" w:sz="4" w:space="0" w:color="auto"/>
                    <w:right w:val="single" w:sz="4" w:space="0" w:color="auto"/>
                  </w:tcBorders>
                  <w:vAlign w:val="center"/>
                  <w:hideMark/>
                </w:tcPr>
                <w:p w14:paraId="22C3FCC3" w14:textId="77777777" w:rsidR="00792ACD" w:rsidRPr="00F9355E" w:rsidRDefault="00792ACD" w:rsidP="00792ACD">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Addition of nucleotides at 5'-end </w:t>
                  </w:r>
                </w:p>
              </w:tc>
            </w:tr>
            <w:tr w:rsidR="00F9355E" w:rsidRPr="00F9355E" w14:paraId="500E9300" w14:textId="77777777" w:rsidTr="00792ACD">
              <w:trPr>
                <w:jc w:val="center"/>
              </w:trPr>
              <w:tc>
                <w:tcPr>
                  <w:tcW w:w="535" w:type="dxa"/>
                  <w:tcBorders>
                    <w:top w:val="single" w:sz="4" w:space="0" w:color="auto"/>
                    <w:left w:val="single" w:sz="4" w:space="0" w:color="auto"/>
                    <w:bottom w:val="single" w:sz="4" w:space="0" w:color="auto"/>
                    <w:right w:val="single" w:sz="4" w:space="0" w:color="auto"/>
                  </w:tcBorders>
                  <w:vAlign w:val="center"/>
                  <w:hideMark/>
                </w:tcPr>
                <w:p w14:paraId="377B9CBB" w14:textId="77777777" w:rsidR="00792ACD" w:rsidRPr="00F9355E" w:rsidRDefault="00792ACD" w:rsidP="00792ACD">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b/>
                      <w:bCs/>
                      <w:sz w:val="24"/>
                      <w:szCs w:val="24"/>
                    </w:rPr>
                    <w:t xml:space="preserve">C. </w:t>
                  </w:r>
                </w:p>
              </w:tc>
              <w:tc>
                <w:tcPr>
                  <w:tcW w:w="1350" w:type="dxa"/>
                  <w:tcBorders>
                    <w:top w:val="single" w:sz="4" w:space="0" w:color="auto"/>
                    <w:left w:val="single" w:sz="4" w:space="0" w:color="auto"/>
                    <w:bottom w:val="single" w:sz="4" w:space="0" w:color="auto"/>
                    <w:right w:val="single" w:sz="4" w:space="0" w:color="auto"/>
                  </w:tcBorders>
                  <w:vAlign w:val="center"/>
                  <w:hideMark/>
                </w:tcPr>
                <w:p w14:paraId="1C388495" w14:textId="77777777" w:rsidR="00792ACD" w:rsidRPr="00F9355E" w:rsidRDefault="00792ACD" w:rsidP="00792ACD">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Tailing </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F430904" w14:textId="77777777" w:rsidR="00792ACD" w:rsidRPr="00F9355E" w:rsidRDefault="00792ACD" w:rsidP="00792ACD">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b/>
                      <w:bCs/>
                      <w:sz w:val="24"/>
                      <w:szCs w:val="24"/>
                    </w:rPr>
                    <w:t xml:space="preserve">3. </w:t>
                  </w:r>
                </w:p>
              </w:tc>
              <w:tc>
                <w:tcPr>
                  <w:tcW w:w="5130" w:type="dxa"/>
                  <w:tcBorders>
                    <w:top w:val="single" w:sz="4" w:space="0" w:color="auto"/>
                    <w:left w:val="single" w:sz="4" w:space="0" w:color="auto"/>
                    <w:bottom w:val="single" w:sz="4" w:space="0" w:color="auto"/>
                    <w:right w:val="single" w:sz="4" w:space="0" w:color="auto"/>
                  </w:tcBorders>
                  <w:vAlign w:val="center"/>
                  <w:hideMark/>
                </w:tcPr>
                <w:p w14:paraId="09BDC3D6" w14:textId="77777777" w:rsidR="00792ACD" w:rsidRPr="00F9355E" w:rsidRDefault="00792ACD" w:rsidP="00792ACD">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Addition of adenylate residues at 3'-end</w:t>
                  </w:r>
                </w:p>
              </w:tc>
            </w:tr>
            <w:tr w:rsidR="00F9355E" w:rsidRPr="00F9355E" w14:paraId="52898F5B" w14:textId="77777777" w:rsidTr="00792ACD">
              <w:trPr>
                <w:jc w:val="center"/>
              </w:trPr>
              <w:tc>
                <w:tcPr>
                  <w:tcW w:w="535" w:type="dxa"/>
                  <w:tcBorders>
                    <w:top w:val="single" w:sz="4" w:space="0" w:color="auto"/>
                    <w:left w:val="single" w:sz="4" w:space="0" w:color="auto"/>
                    <w:bottom w:val="single" w:sz="4" w:space="0" w:color="auto"/>
                    <w:right w:val="single" w:sz="4" w:space="0" w:color="auto"/>
                  </w:tcBorders>
                  <w:vAlign w:val="center"/>
                  <w:hideMark/>
                </w:tcPr>
                <w:p w14:paraId="5A2A51EC" w14:textId="77777777" w:rsidR="00792ACD" w:rsidRPr="00F9355E" w:rsidRDefault="00792ACD" w:rsidP="00792ACD">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b/>
                      <w:bCs/>
                      <w:sz w:val="24"/>
                      <w:szCs w:val="24"/>
                    </w:rPr>
                    <w:t xml:space="preserve">D. </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495AC4B" w14:textId="77777777" w:rsidR="00792ACD" w:rsidRPr="00F9355E" w:rsidRDefault="00792ACD" w:rsidP="00792ACD">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Capping </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CFF7FC2" w14:textId="77777777" w:rsidR="00792ACD" w:rsidRPr="00F9355E" w:rsidRDefault="00792ACD" w:rsidP="00792ACD">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b/>
                      <w:bCs/>
                      <w:sz w:val="24"/>
                      <w:szCs w:val="24"/>
                    </w:rPr>
                    <w:t xml:space="preserve">4. </w:t>
                  </w:r>
                </w:p>
              </w:tc>
              <w:tc>
                <w:tcPr>
                  <w:tcW w:w="5130" w:type="dxa"/>
                  <w:tcBorders>
                    <w:top w:val="single" w:sz="4" w:space="0" w:color="auto"/>
                    <w:left w:val="single" w:sz="4" w:space="0" w:color="auto"/>
                    <w:bottom w:val="single" w:sz="4" w:space="0" w:color="auto"/>
                    <w:right w:val="single" w:sz="4" w:space="0" w:color="auto"/>
                  </w:tcBorders>
                  <w:vAlign w:val="center"/>
                  <w:hideMark/>
                </w:tcPr>
                <w:p w14:paraId="10D4E609" w14:textId="77777777" w:rsidR="00792ACD" w:rsidRPr="00F9355E" w:rsidRDefault="00792ACD" w:rsidP="00792ACD">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Addition of methionine</w:t>
                  </w:r>
                </w:p>
              </w:tc>
            </w:tr>
          </w:tbl>
          <w:p w14:paraId="024D76B8" w14:textId="77777777" w:rsidR="00792ACD" w:rsidRPr="00F9355E" w:rsidRDefault="00792ACD" w:rsidP="00792ACD">
            <w:pPr>
              <w:spacing w:line="360" w:lineRule="auto"/>
              <w:rPr>
                <w:rFonts w:asciiTheme="majorHAnsi" w:hAnsiTheme="majorHAnsi"/>
                <w:sz w:val="24"/>
                <w:szCs w:val="24"/>
              </w:rPr>
            </w:pPr>
            <w:r w:rsidRPr="00F9355E">
              <w:rPr>
                <w:rFonts w:asciiTheme="majorHAnsi" w:hAnsiTheme="majorHAnsi"/>
                <w:sz w:val="24"/>
                <w:szCs w:val="24"/>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440"/>
              <w:gridCol w:w="4440"/>
            </w:tblGrid>
            <w:tr w:rsidR="00F9355E" w:rsidRPr="00F9355E" w14:paraId="0FCEB4A0" w14:textId="77777777" w:rsidTr="00792ACD">
              <w:trPr>
                <w:jc w:val="center"/>
              </w:trPr>
              <w:tc>
                <w:tcPr>
                  <w:tcW w:w="4440" w:type="dxa"/>
                  <w:tcBorders>
                    <w:top w:val="single" w:sz="4" w:space="0" w:color="auto"/>
                    <w:left w:val="single" w:sz="4" w:space="0" w:color="auto"/>
                    <w:bottom w:val="single" w:sz="4" w:space="0" w:color="auto"/>
                    <w:right w:val="single" w:sz="4" w:space="0" w:color="auto"/>
                  </w:tcBorders>
                  <w:vAlign w:val="center"/>
                  <w:hideMark/>
                </w:tcPr>
                <w:p w14:paraId="70D03075" w14:textId="77777777" w:rsidR="00792ACD" w:rsidRPr="00F9355E" w:rsidRDefault="00792ACD" w:rsidP="00792ACD">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(a) A-4, B-1, C-3, D-2 </w:t>
                  </w:r>
                  <w:r w:rsidRPr="00F9355E">
                    <w:rPr>
                      <w:rFonts w:asciiTheme="majorHAnsi" w:eastAsia="Times New Roman" w:hAnsiTheme="majorHAnsi" w:cs="Arial"/>
                      <w:sz w:val="24"/>
                      <w:szCs w:val="24"/>
                    </w:rPr>
                    <w:br/>
                    <w:t xml:space="preserve">(c) A-1, B-4, C-2, D-3 </w:t>
                  </w:r>
                </w:p>
              </w:tc>
              <w:tc>
                <w:tcPr>
                  <w:tcW w:w="4440" w:type="dxa"/>
                  <w:tcBorders>
                    <w:top w:val="single" w:sz="4" w:space="0" w:color="auto"/>
                    <w:left w:val="single" w:sz="4" w:space="0" w:color="auto"/>
                    <w:bottom w:val="single" w:sz="4" w:space="0" w:color="auto"/>
                    <w:right w:val="single" w:sz="4" w:space="0" w:color="auto"/>
                  </w:tcBorders>
                  <w:vAlign w:val="center"/>
                  <w:hideMark/>
                </w:tcPr>
                <w:p w14:paraId="7DDFDA82" w14:textId="77777777" w:rsidR="00792ACD" w:rsidRPr="00F9355E" w:rsidRDefault="00792ACD" w:rsidP="00792ACD">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(b) A-1, B-4, C-3, D-2</w:t>
                  </w:r>
                  <w:r w:rsidRPr="00F9355E">
                    <w:rPr>
                      <w:rFonts w:asciiTheme="majorHAnsi" w:eastAsia="Times New Roman" w:hAnsiTheme="majorHAnsi" w:cs="Arial"/>
                      <w:sz w:val="24"/>
                      <w:szCs w:val="24"/>
                    </w:rPr>
                    <w:br/>
                    <w:t>(d) A-4, B-1, C-2, D-3</w:t>
                  </w:r>
                </w:p>
              </w:tc>
            </w:tr>
          </w:tbl>
          <w:p w14:paraId="575C861A" w14:textId="77777777" w:rsidR="00792ACD" w:rsidRPr="00F9355E" w:rsidRDefault="00792ACD" w:rsidP="00792ACD">
            <w:pPr>
              <w:spacing w:line="360" w:lineRule="auto"/>
              <w:rPr>
                <w:rStyle w:val="fontstyle01"/>
                <w:rFonts w:asciiTheme="majorHAnsi" w:hAnsiTheme="majorHAnsi"/>
                <w:b w:val="0"/>
                <w:bCs w:val="0"/>
                <w:color w:val="auto"/>
                <w:sz w:val="24"/>
                <w:szCs w:val="24"/>
              </w:rPr>
            </w:pPr>
          </w:p>
        </w:tc>
      </w:tr>
      <w:tr w:rsidR="00F9355E" w:rsidRPr="00F9355E" w14:paraId="50CD7CCA" w14:textId="77777777" w:rsidTr="00B23130">
        <w:trPr>
          <w:trHeight w:val="6624"/>
          <w:jc w:val="center"/>
        </w:trPr>
        <w:tc>
          <w:tcPr>
            <w:tcW w:w="820" w:type="dxa"/>
          </w:tcPr>
          <w:p w14:paraId="50ED7804" w14:textId="76393855" w:rsidR="00792ACD" w:rsidRPr="00F9355E" w:rsidRDefault="00792ACD"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t>48</w:t>
            </w:r>
          </w:p>
        </w:tc>
        <w:tc>
          <w:tcPr>
            <w:tcW w:w="9460" w:type="dxa"/>
          </w:tcPr>
          <w:p w14:paraId="707397B9" w14:textId="77777777" w:rsidR="00792ACD" w:rsidRPr="00F9355E" w:rsidRDefault="00792ACD" w:rsidP="00792ACD">
            <w:pPr>
              <w:spacing w:line="360" w:lineRule="auto"/>
              <w:rPr>
                <w:rFonts w:asciiTheme="majorHAnsi" w:eastAsia="Times New Roman" w:hAnsiTheme="majorHAnsi" w:cs="Arial"/>
                <w:sz w:val="24"/>
                <w:szCs w:val="24"/>
              </w:rPr>
            </w:pPr>
            <w:r w:rsidRPr="00F9355E">
              <w:rPr>
                <w:rFonts w:asciiTheme="majorHAnsi" w:eastAsia="Times New Roman" w:hAnsiTheme="majorHAnsi" w:cs="Arial"/>
                <w:sz w:val="24"/>
                <w:szCs w:val="24"/>
              </w:rPr>
              <w:t>Read the following steps involved in translation and arrange them in correct sequence.</w:t>
            </w:r>
          </w:p>
          <w:p w14:paraId="1D9097C9" w14:textId="21E1B1CF" w:rsidR="00792ACD" w:rsidRPr="00F9355E" w:rsidRDefault="00792ACD" w:rsidP="00792ACD">
            <w:pPr>
              <w:spacing w:line="360" w:lineRule="auto"/>
              <w:rPr>
                <w:rFonts w:asciiTheme="majorHAnsi" w:eastAsia="Times New Roman" w:hAnsiTheme="majorHAnsi" w:cs="Arial"/>
                <w:sz w:val="24"/>
                <w:szCs w:val="24"/>
              </w:rPr>
            </w:pPr>
            <w:r w:rsidRPr="00F9355E">
              <w:rPr>
                <w:rFonts w:asciiTheme="majorHAnsi" w:eastAsia="Times New Roman" w:hAnsiTheme="majorHAnsi" w:cs="Arial"/>
                <w:noProof/>
                <w:sz w:val="24"/>
                <w:szCs w:val="24"/>
                <w:lang w:bidi="hi-IN"/>
              </w:rPr>
              <w:drawing>
                <wp:anchor distT="0" distB="0" distL="114300" distR="114300" simplePos="0" relativeHeight="486651392" behindDoc="0" locked="0" layoutInCell="1" allowOverlap="1" wp14:anchorId="7B82103F" wp14:editId="1BB7FF8F">
                  <wp:simplePos x="0" y="0"/>
                  <wp:positionH relativeFrom="column">
                    <wp:posOffset>1073150</wp:posOffset>
                  </wp:positionH>
                  <wp:positionV relativeFrom="paragraph">
                    <wp:posOffset>116840</wp:posOffset>
                  </wp:positionV>
                  <wp:extent cx="3855085" cy="1996440"/>
                  <wp:effectExtent l="0" t="0" r="0" b="381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855085" cy="1996440"/>
                          </a:xfrm>
                          <a:prstGeom prst="rect">
                            <a:avLst/>
                          </a:prstGeom>
                        </pic:spPr>
                      </pic:pic>
                    </a:graphicData>
                  </a:graphic>
                  <wp14:sizeRelH relativeFrom="page">
                    <wp14:pctWidth>0</wp14:pctWidth>
                  </wp14:sizeRelH>
                  <wp14:sizeRelV relativeFrom="page">
                    <wp14:pctHeight>0</wp14:pctHeight>
                  </wp14:sizeRelV>
                </wp:anchor>
              </w:drawing>
            </w:r>
            <w:r w:rsidRPr="00F9355E">
              <w:rPr>
                <w:rFonts w:asciiTheme="majorHAnsi" w:eastAsia="Times New Roman" w:hAnsiTheme="majorHAnsi" w:cs="Arial"/>
                <w:sz w:val="24"/>
                <w:szCs w:val="24"/>
              </w:rPr>
              <w:t xml:space="preserve">    </w:t>
            </w:r>
          </w:p>
          <w:p w14:paraId="4F1BABFF" w14:textId="1642F5F0" w:rsidR="00792ACD" w:rsidRPr="00F9355E" w:rsidRDefault="00792ACD" w:rsidP="00792ACD">
            <w:pPr>
              <w:spacing w:line="360" w:lineRule="auto"/>
              <w:jc w:val="center"/>
              <w:rPr>
                <w:rFonts w:asciiTheme="majorHAnsi" w:eastAsia="Times New Roman" w:hAnsiTheme="majorHAnsi" w:cs="Arial"/>
                <w:sz w:val="24"/>
                <w:szCs w:val="24"/>
              </w:rPr>
            </w:pPr>
          </w:p>
          <w:p w14:paraId="4424C263" w14:textId="77777777" w:rsidR="00792ACD" w:rsidRPr="00F9355E" w:rsidRDefault="00792ACD" w:rsidP="00792ACD">
            <w:pPr>
              <w:spacing w:line="360" w:lineRule="auto"/>
              <w:jc w:val="center"/>
              <w:rPr>
                <w:rFonts w:asciiTheme="majorHAnsi" w:eastAsia="Times New Roman" w:hAnsiTheme="majorHAnsi" w:cs="Arial"/>
                <w:sz w:val="24"/>
                <w:szCs w:val="24"/>
              </w:rPr>
            </w:pPr>
          </w:p>
          <w:p w14:paraId="5142168C" w14:textId="77777777" w:rsidR="00792ACD" w:rsidRPr="00F9355E" w:rsidRDefault="00792ACD" w:rsidP="00792ACD">
            <w:pPr>
              <w:spacing w:line="360" w:lineRule="auto"/>
              <w:jc w:val="center"/>
              <w:rPr>
                <w:rFonts w:asciiTheme="majorHAnsi" w:eastAsia="Times New Roman" w:hAnsiTheme="majorHAnsi" w:cs="Arial"/>
                <w:sz w:val="24"/>
                <w:szCs w:val="24"/>
              </w:rPr>
            </w:pPr>
          </w:p>
          <w:p w14:paraId="6F67D6BE" w14:textId="77777777" w:rsidR="00792ACD" w:rsidRPr="00F9355E" w:rsidRDefault="00792ACD" w:rsidP="00792ACD">
            <w:pPr>
              <w:spacing w:line="360" w:lineRule="auto"/>
              <w:jc w:val="center"/>
              <w:rPr>
                <w:rFonts w:asciiTheme="majorHAnsi" w:eastAsia="Times New Roman" w:hAnsiTheme="majorHAnsi" w:cs="Arial"/>
                <w:sz w:val="24"/>
                <w:szCs w:val="24"/>
              </w:rPr>
            </w:pPr>
          </w:p>
          <w:p w14:paraId="7DA627B6" w14:textId="77777777" w:rsidR="00792ACD" w:rsidRPr="00F9355E" w:rsidRDefault="00792ACD" w:rsidP="00792ACD">
            <w:pPr>
              <w:spacing w:line="360" w:lineRule="auto"/>
              <w:jc w:val="center"/>
              <w:rPr>
                <w:rFonts w:asciiTheme="majorHAnsi" w:eastAsia="Times New Roman" w:hAnsiTheme="majorHAnsi" w:cs="Arial"/>
                <w:sz w:val="24"/>
                <w:szCs w:val="24"/>
              </w:rPr>
            </w:pPr>
          </w:p>
          <w:p w14:paraId="6A4E7883" w14:textId="77777777" w:rsidR="00792ACD" w:rsidRPr="00F9355E" w:rsidRDefault="00792ACD" w:rsidP="00792ACD">
            <w:pPr>
              <w:spacing w:line="360" w:lineRule="auto"/>
              <w:jc w:val="center"/>
              <w:rPr>
                <w:rFonts w:asciiTheme="majorHAnsi" w:eastAsia="Times New Roman" w:hAnsiTheme="majorHAnsi" w:cs="Arial"/>
                <w:sz w:val="24"/>
                <w:szCs w:val="24"/>
              </w:rPr>
            </w:pPr>
          </w:p>
          <w:p w14:paraId="5F721C1E" w14:textId="77777777" w:rsidR="00792ACD" w:rsidRPr="00F9355E" w:rsidRDefault="00792ACD" w:rsidP="00792ACD">
            <w:pPr>
              <w:spacing w:line="360" w:lineRule="auto"/>
              <w:jc w:val="center"/>
              <w:rPr>
                <w:rFonts w:asciiTheme="majorHAnsi" w:eastAsia="Times New Roman" w:hAnsiTheme="majorHAnsi" w:cs="Arial"/>
                <w:sz w:val="24"/>
                <w:szCs w:val="24"/>
              </w:rPr>
            </w:pPr>
          </w:p>
          <w:p w14:paraId="2B8D18E0" w14:textId="77777777" w:rsidR="00792ACD" w:rsidRPr="00F9355E" w:rsidRDefault="00792ACD" w:rsidP="00792ACD">
            <w:pPr>
              <w:spacing w:line="360" w:lineRule="auto"/>
              <w:rPr>
                <w:rFonts w:asciiTheme="majorHAnsi" w:hAnsiTheme="majorHAnsi"/>
                <w:sz w:val="24"/>
                <w:szCs w:val="24"/>
              </w:rPr>
            </w:pPr>
          </w:p>
          <w:tbl>
            <w:tblPr>
              <w:tblW w:w="890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685"/>
              <w:gridCol w:w="5220"/>
            </w:tblGrid>
            <w:tr w:rsidR="00F9355E" w:rsidRPr="00F9355E" w14:paraId="21A6EEBC" w14:textId="77777777" w:rsidTr="00792ACD">
              <w:trPr>
                <w:jc w:val="center"/>
              </w:trPr>
              <w:tc>
                <w:tcPr>
                  <w:tcW w:w="3685" w:type="dxa"/>
                  <w:tcBorders>
                    <w:top w:val="single" w:sz="4" w:space="0" w:color="auto"/>
                    <w:left w:val="single" w:sz="4" w:space="0" w:color="auto"/>
                    <w:bottom w:val="single" w:sz="4" w:space="0" w:color="auto"/>
                    <w:right w:val="single" w:sz="4" w:space="0" w:color="auto"/>
                  </w:tcBorders>
                  <w:vAlign w:val="center"/>
                  <w:hideMark/>
                </w:tcPr>
                <w:p w14:paraId="5F000757" w14:textId="77777777" w:rsidR="00792ACD" w:rsidRPr="00F9355E" w:rsidRDefault="00792ACD" w:rsidP="00792ACD">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(A) Chain elongation </w:t>
                  </w:r>
                  <w:r w:rsidRPr="00F9355E">
                    <w:rPr>
                      <w:rFonts w:asciiTheme="majorHAnsi" w:eastAsia="Times New Roman" w:hAnsiTheme="majorHAnsi" w:cs="Arial"/>
                      <w:sz w:val="24"/>
                      <w:szCs w:val="24"/>
                    </w:rPr>
                    <w:br/>
                    <w:t xml:space="preserve">(C) Charging of t-RNA </w:t>
                  </w:r>
                  <w:r w:rsidRPr="00F9355E">
                    <w:rPr>
                      <w:rFonts w:asciiTheme="majorHAnsi" w:eastAsia="Times New Roman" w:hAnsiTheme="majorHAnsi" w:cs="Arial"/>
                      <w:sz w:val="24"/>
                      <w:szCs w:val="24"/>
                    </w:rPr>
                    <w:br/>
                    <w:t xml:space="preserve">(E) Activation of amino acids </w:t>
                  </w:r>
                  <w:r w:rsidRPr="00F9355E">
                    <w:rPr>
                      <w:rFonts w:asciiTheme="majorHAnsi" w:eastAsia="Times New Roman" w:hAnsiTheme="majorHAnsi" w:cs="Arial"/>
                      <w:sz w:val="24"/>
                      <w:szCs w:val="24"/>
                    </w:rPr>
                    <w:br/>
                    <w:t xml:space="preserve">(a) B→E→A→C→D→F </w:t>
                  </w:r>
                  <w:r w:rsidRPr="00F9355E">
                    <w:rPr>
                      <w:rFonts w:asciiTheme="majorHAnsi" w:eastAsia="Times New Roman" w:hAnsiTheme="majorHAnsi" w:cs="Arial"/>
                      <w:sz w:val="24"/>
                      <w:szCs w:val="24"/>
                    </w:rPr>
                    <w:br/>
                    <w:t xml:space="preserve">(c) B→E→F→C→A→D </w:t>
                  </w:r>
                </w:p>
              </w:tc>
              <w:tc>
                <w:tcPr>
                  <w:tcW w:w="5220" w:type="dxa"/>
                  <w:tcBorders>
                    <w:top w:val="single" w:sz="4" w:space="0" w:color="auto"/>
                    <w:left w:val="single" w:sz="4" w:space="0" w:color="auto"/>
                    <w:bottom w:val="single" w:sz="4" w:space="0" w:color="auto"/>
                    <w:right w:val="single" w:sz="4" w:space="0" w:color="auto"/>
                  </w:tcBorders>
                  <w:vAlign w:val="center"/>
                  <w:hideMark/>
                </w:tcPr>
                <w:p w14:paraId="1F2676C4" w14:textId="77777777" w:rsidR="00792ACD" w:rsidRPr="00F9355E" w:rsidRDefault="00792ACD" w:rsidP="00792ACD">
                  <w:pPr>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(B) Initiation</w:t>
                  </w:r>
                  <w:r w:rsidRPr="00F9355E">
                    <w:rPr>
                      <w:rFonts w:asciiTheme="majorHAnsi" w:eastAsia="Times New Roman" w:hAnsiTheme="majorHAnsi" w:cs="Arial"/>
                      <w:sz w:val="24"/>
                      <w:szCs w:val="24"/>
                    </w:rPr>
                    <w:br/>
                    <w:t>(D) Termination</w:t>
                  </w:r>
                  <w:r w:rsidRPr="00F9355E">
                    <w:rPr>
                      <w:rFonts w:asciiTheme="majorHAnsi" w:eastAsia="Times New Roman" w:hAnsiTheme="majorHAnsi" w:cs="Arial"/>
                      <w:sz w:val="24"/>
                      <w:szCs w:val="24"/>
                    </w:rPr>
                    <w:br/>
                    <w:t>(F) Formation of peptide bond</w:t>
                  </w:r>
                  <w:r w:rsidRPr="00F9355E">
                    <w:rPr>
                      <w:rFonts w:asciiTheme="majorHAnsi" w:eastAsia="Times New Roman" w:hAnsiTheme="majorHAnsi" w:cs="Arial"/>
                      <w:sz w:val="24"/>
                      <w:szCs w:val="24"/>
                    </w:rPr>
                    <w:br/>
                    <w:t>(b) E→C→B→F→A→D</w:t>
                  </w:r>
                  <w:r w:rsidRPr="00F9355E">
                    <w:rPr>
                      <w:rFonts w:asciiTheme="majorHAnsi" w:eastAsia="Times New Roman" w:hAnsiTheme="majorHAnsi" w:cs="Arial"/>
                      <w:sz w:val="24"/>
                      <w:szCs w:val="24"/>
                    </w:rPr>
                    <w:br/>
                    <w:t>(d) E→B→C→F→A→D</w:t>
                  </w:r>
                </w:p>
              </w:tc>
            </w:tr>
          </w:tbl>
          <w:p w14:paraId="412202AD" w14:textId="77777777" w:rsidR="00792ACD" w:rsidRPr="00F9355E" w:rsidRDefault="00792ACD" w:rsidP="00792ACD">
            <w:pPr>
              <w:spacing w:line="360" w:lineRule="auto"/>
              <w:rPr>
                <w:rStyle w:val="fontstyle21"/>
                <w:rFonts w:asciiTheme="majorHAnsi" w:hAnsiTheme="majorHAnsi"/>
                <w:color w:val="auto"/>
                <w:sz w:val="24"/>
                <w:szCs w:val="24"/>
              </w:rPr>
            </w:pPr>
          </w:p>
        </w:tc>
      </w:tr>
    </w:tbl>
    <w:p w14:paraId="55D5FD18" w14:textId="77777777" w:rsidR="00792ACD" w:rsidRPr="00F9355E" w:rsidRDefault="00792ACD"/>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820"/>
        <w:gridCol w:w="9460"/>
      </w:tblGrid>
      <w:tr w:rsidR="00F9355E" w:rsidRPr="00F9355E" w14:paraId="28AB7C8D" w14:textId="77777777" w:rsidTr="00B23130">
        <w:trPr>
          <w:trHeight w:val="1440"/>
          <w:jc w:val="center"/>
        </w:trPr>
        <w:tc>
          <w:tcPr>
            <w:tcW w:w="10280" w:type="dxa"/>
            <w:gridSpan w:val="2"/>
          </w:tcPr>
          <w:p w14:paraId="0069879A" w14:textId="2281DA27" w:rsidR="00792ACD" w:rsidRPr="00F9355E" w:rsidRDefault="00792ACD" w:rsidP="00792ACD">
            <w:pPr>
              <w:pStyle w:val="TableParagraph"/>
              <w:spacing w:before="64" w:line="360" w:lineRule="auto"/>
              <w:ind w:left="4025" w:right="3977"/>
              <w:jc w:val="center"/>
              <w:rPr>
                <w:rFonts w:asciiTheme="majorHAnsi" w:hAnsiTheme="majorHAnsi"/>
                <w:b/>
                <w:sz w:val="24"/>
                <w:szCs w:val="24"/>
              </w:rPr>
            </w:pPr>
            <w:r w:rsidRPr="00F9355E">
              <w:rPr>
                <w:rFonts w:asciiTheme="majorHAnsi" w:hAnsiTheme="majorHAnsi"/>
                <w:b/>
                <w:sz w:val="24"/>
                <w:szCs w:val="24"/>
              </w:rPr>
              <w:t xml:space="preserve">SECTION </w:t>
            </w:r>
            <w:r w:rsidR="00832AAF">
              <w:rPr>
                <w:rFonts w:asciiTheme="majorHAnsi" w:hAnsiTheme="majorHAnsi"/>
                <w:b/>
                <w:sz w:val="24"/>
                <w:szCs w:val="24"/>
              </w:rPr>
              <w:t>–</w:t>
            </w:r>
            <w:r w:rsidRPr="00F9355E">
              <w:rPr>
                <w:rFonts w:asciiTheme="majorHAnsi" w:hAnsiTheme="majorHAnsi"/>
                <w:b/>
                <w:spacing w:val="1"/>
                <w:sz w:val="24"/>
                <w:szCs w:val="24"/>
              </w:rPr>
              <w:t xml:space="preserve"> </w:t>
            </w:r>
            <w:r w:rsidRPr="00F9355E">
              <w:rPr>
                <w:rFonts w:asciiTheme="majorHAnsi" w:hAnsiTheme="majorHAnsi"/>
                <w:b/>
                <w:sz w:val="24"/>
                <w:szCs w:val="24"/>
              </w:rPr>
              <w:t>C</w:t>
            </w:r>
          </w:p>
          <w:p w14:paraId="6B83E23B" w14:textId="77777777" w:rsidR="00792ACD" w:rsidRPr="00F9355E" w:rsidRDefault="00792ACD" w:rsidP="00792ACD">
            <w:pPr>
              <w:pStyle w:val="TableParagraph"/>
              <w:spacing w:before="71" w:line="360" w:lineRule="auto"/>
              <w:rPr>
                <w:rFonts w:asciiTheme="majorHAnsi" w:hAnsiTheme="majorHAnsi"/>
                <w:sz w:val="24"/>
                <w:szCs w:val="24"/>
              </w:rPr>
            </w:pPr>
            <w:r w:rsidRPr="00F9355E">
              <w:rPr>
                <w:rFonts w:asciiTheme="majorHAnsi" w:hAnsiTheme="majorHAnsi"/>
                <w:sz w:val="24"/>
                <w:szCs w:val="24"/>
              </w:rPr>
              <w:t xml:space="preserve">Section-C consists of </w:t>
            </w:r>
            <w:r w:rsidRPr="00F9355E">
              <w:rPr>
                <w:rFonts w:asciiTheme="majorHAnsi" w:hAnsiTheme="majorHAnsi"/>
                <w:b/>
                <w:sz w:val="24"/>
                <w:szCs w:val="24"/>
              </w:rPr>
              <w:t xml:space="preserve">one case </w:t>
            </w:r>
            <w:r w:rsidRPr="00F9355E">
              <w:rPr>
                <w:rFonts w:asciiTheme="majorHAnsi" w:hAnsiTheme="majorHAnsi"/>
                <w:sz w:val="24"/>
                <w:szCs w:val="24"/>
              </w:rPr>
              <w:t>followed by 6 questions linked to this case (Q.No.49 to 54).</w:t>
            </w:r>
            <w:r w:rsidRPr="00F9355E">
              <w:rPr>
                <w:rFonts w:asciiTheme="majorHAnsi" w:hAnsiTheme="majorHAnsi"/>
                <w:spacing w:val="-56"/>
                <w:sz w:val="24"/>
                <w:szCs w:val="24"/>
              </w:rPr>
              <w:t xml:space="preserve"> </w:t>
            </w:r>
            <w:r w:rsidRPr="00F9355E">
              <w:rPr>
                <w:rFonts w:asciiTheme="majorHAnsi" w:hAnsiTheme="majorHAnsi"/>
                <w:sz w:val="24"/>
                <w:szCs w:val="24"/>
              </w:rPr>
              <w:t>Besides</w:t>
            </w:r>
            <w:r w:rsidRPr="00F9355E">
              <w:rPr>
                <w:rFonts w:asciiTheme="majorHAnsi" w:hAnsiTheme="majorHAnsi"/>
                <w:spacing w:val="1"/>
                <w:sz w:val="24"/>
                <w:szCs w:val="24"/>
              </w:rPr>
              <w:t xml:space="preserve"> </w:t>
            </w:r>
            <w:r w:rsidRPr="00F9355E">
              <w:rPr>
                <w:rFonts w:asciiTheme="majorHAnsi" w:hAnsiTheme="majorHAnsi"/>
                <w:sz w:val="24"/>
                <w:szCs w:val="24"/>
              </w:rPr>
              <w:t>this, 6 more</w:t>
            </w:r>
            <w:r w:rsidRPr="00F9355E">
              <w:rPr>
                <w:rFonts w:asciiTheme="majorHAnsi" w:hAnsiTheme="majorHAnsi"/>
                <w:spacing w:val="-3"/>
                <w:sz w:val="24"/>
                <w:szCs w:val="24"/>
              </w:rPr>
              <w:t xml:space="preserve"> </w:t>
            </w:r>
            <w:r w:rsidRPr="00F9355E">
              <w:rPr>
                <w:rFonts w:asciiTheme="majorHAnsi" w:hAnsiTheme="majorHAnsi"/>
                <w:sz w:val="24"/>
                <w:szCs w:val="24"/>
              </w:rPr>
              <w:t>questions</w:t>
            </w:r>
            <w:r w:rsidRPr="00F9355E">
              <w:rPr>
                <w:rFonts w:asciiTheme="majorHAnsi" w:hAnsiTheme="majorHAnsi"/>
                <w:spacing w:val="-2"/>
                <w:sz w:val="24"/>
                <w:szCs w:val="24"/>
              </w:rPr>
              <w:t xml:space="preserve"> </w:t>
            </w:r>
            <w:r w:rsidRPr="00F9355E">
              <w:rPr>
                <w:rFonts w:asciiTheme="majorHAnsi" w:hAnsiTheme="majorHAnsi"/>
                <w:sz w:val="24"/>
                <w:szCs w:val="24"/>
              </w:rPr>
              <w:t>are</w:t>
            </w:r>
            <w:r w:rsidRPr="00F9355E">
              <w:rPr>
                <w:rFonts w:asciiTheme="majorHAnsi" w:hAnsiTheme="majorHAnsi"/>
                <w:spacing w:val="-3"/>
                <w:sz w:val="24"/>
                <w:szCs w:val="24"/>
              </w:rPr>
              <w:t xml:space="preserve"> </w:t>
            </w:r>
            <w:r w:rsidRPr="00F9355E">
              <w:rPr>
                <w:rFonts w:asciiTheme="majorHAnsi" w:hAnsiTheme="majorHAnsi"/>
                <w:sz w:val="24"/>
                <w:szCs w:val="24"/>
              </w:rPr>
              <w:t>given.</w:t>
            </w:r>
            <w:r w:rsidRPr="00F9355E">
              <w:rPr>
                <w:rFonts w:asciiTheme="majorHAnsi" w:hAnsiTheme="majorHAnsi"/>
                <w:spacing w:val="5"/>
                <w:sz w:val="24"/>
                <w:szCs w:val="24"/>
              </w:rPr>
              <w:t xml:space="preserve"> </w:t>
            </w:r>
            <w:r w:rsidRPr="00F9355E">
              <w:rPr>
                <w:rFonts w:asciiTheme="majorHAnsi" w:hAnsiTheme="majorHAnsi"/>
                <w:sz w:val="24"/>
                <w:szCs w:val="24"/>
              </w:rPr>
              <w:t>Attempt</w:t>
            </w:r>
            <w:r w:rsidRPr="00F9355E">
              <w:rPr>
                <w:rFonts w:asciiTheme="majorHAnsi" w:hAnsiTheme="majorHAnsi"/>
                <w:spacing w:val="1"/>
                <w:sz w:val="24"/>
                <w:szCs w:val="24"/>
              </w:rPr>
              <w:t xml:space="preserve"> </w:t>
            </w:r>
            <w:r w:rsidRPr="00F9355E">
              <w:rPr>
                <w:rFonts w:asciiTheme="majorHAnsi" w:hAnsiTheme="majorHAnsi"/>
                <w:sz w:val="24"/>
                <w:szCs w:val="24"/>
              </w:rPr>
              <w:t>any 10</w:t>
            </w:r>
            <w:r w:rsidRPr="00F9355E">
              <w:rPr>
                <w:rFonts w:asciiTheme="majorHAnsi" w:hAnsiTheme="majorHAnsi"/>
                <w:spacing w:val="-2"/>
                <w:sz w:val="24"/>
                <w:szCs w:val="24"/>
              </w:rPr>
              <w:t xml:space="preserve"> </w:t>
            </w:r>
            <w:r w:rsidRPr="00F9355E">
              <w:rPr>
                <w:rFonts w:asciiTheme="majorHAnsi" w:hAnsiTheme="majorHAnsi"/>
                <w:sz w:val="24"/>
                <w:szCs w:val="24"/>
              </w:rPr>
              <w:t>questions</w:t>
            </w:r>
            <w:r w:rsidRPr="00F9355E">
              <w:rPr>
                <w:rFonts w:asciiTheme="majorHAnsi" w:hAnsiTheme="majorHAnsi"/>
                <w:spacing w:val="2"/>
                <w:sz w:val="24"/>
                <w:szCs w:val="24"/>
              </w:rPr>
              <w:t xml:space="preserve"> </w:t>
            </w:r>
            <w:r w:rsidRPr="00F9355E">
              <w:rPr>
                <w:rFonts w:asciiTheme="majorHAnsi" w:hAnsiTheme="majorHAnsi"/>
                <w:sz w:val="24"/>
                <w:szCs w:val="24"/>
              </w:rPr>
              <w:t>in</w:t>
            </w:r>
            <w:r w:rsidRPr="00F9355E">
              <w:rPr>
                <w:rFonts w:asciiTheme="majorHAnsi" w:hAnsiTheme="majorHAnsi"/>
                <w:spacing w:val="-1"/>
                <w:sz w:val="24"/>
                <w:szCs w:val="24"/>
              </w:rPr>
              <w:t xml:space="preserve"> </w:t>
            </w:r>
            <w:r w:rsidRPr="00F9355E">
              <w:rPr>
                <w:rFonts w:asciiTheme="majorHAnsi" w:hAnsiTheme="majorHAnsi"/>
                <w:sz w:val="24"/>
                <w:szCs w:val="24"/>
              </w:rPr>
              <w:t>this section.</w:t>
            </w:r>
          </w:p>
          <w:p w14:paraId="33503FC7" w14:textId="114BD511" w:rsidR="00792ACD" w:rsidRPr="00F9355E" w:rsidRDefault="00792ACD" w:rsidP="00792ACD">
            <w:pPr>
              <w:widowControl/>
              <w:autoSpaceDE/>
              <w:autoSpaceDN/>
              <w:spacing w:line="360" w:lineRule="auto"/>
              <w:rPr>
                <w:rFonts w:asciiTheme="majorHAnsi" w:hAnsiTheme="majorHAnsi"/>
                <w:sz w:val="24"/>
                <w:szCs w:val="24"/>
                <w:u w:val="single"/>
              </w:rPr>
            </w:pPr>
            <w:r w:rsidRPr="00F9355E">
              <w:rPr>
                <w:rFonts w:asciiTheme="majorHAnsi" w:hAnsiTheme="majorHAnsi"/>
                <w:sz w:val="24"/>
                <w:szCs w:val="24"/>
                <w:u w:val="single"/>
              </w:rPr>
              <w:t>The</w:t>
            </w:r>
            <w:r w:rsidRPr="00F9355E">
              <w:rPr>
                <w:rFonts w:asciiTheme="majorHAnsi" w:hAnsiTheme="majorHAnsi"/>
                <w:spacing w:val="-5"/>
                <w:sz w:val="24"/>
                <w:szCs w:val="24"/>
                <w:u w:val="single"/>
              </w:rPr>
              <w:t xml:space="preserve"> </w:t>
            </w:r>
            <w:r w:rsidRPr="00F9355E">
              <w:rPr>
                <w:rFonts w:asciiTheme="majorHAnsi" w:hAnsiTheme="majorHAnsi"/>
                <w:sz w:val="24"/>
                <w:szCs w:val="24"/>
                <w:u w:val="single"/>
              </w:rPr>
              <w:t>first</w:t>
            </w:r>
            <w:r w:rsidRPr="00F9355E">
              <w:rPr>
                <w:rFonts w:asciiTheme="majorHAnsi" w:hAnsiTheme="majorHAnsi"/>
                <w:spacing w:val="2"/>
                <w:sz w:val="24"/>
                <w:szCs w:val="24"/>
                <w:u w:val="single"/>
              </w:rPr>
              <w:t xml:space="preserve"> </w:t>
            </w:r>
            <w:r w:rsidRPr="00F9355E">
              <w:rPr>
                <w:rFonts w:asciiTheme="majorHAnsi" w:hAnsiTheme="majorHAnsi"/>
                <w:sz w:val="24"/>
                <w:szCs w:val="24"/>
                <w:u w:val="single"/>
              </w:rPr>
              <w:t>attempted</w:t>
            </w:r>
            <w:r w:rsidRPr="00F9355E">
              <w:rPr>
                <w:rFonts w:asciiTheme="majorHAnsi" w:hAnsiTheme="majorHAnsi"/>
                <w:spacing w:val="-1"/>
                <w:sz w:val="24"/>
                <w:szCs w:val="24"/>
                <w:u w:val="single"/>
              </w:rPr>
              <w:t xml:space="preserve"> </w:t>
            </w:r>
            <w:r w:rsidRPr="00F9355E">
              <w:rPr>
                <w:rFonts w:asciiTheme="majorHAnsi" w:hAnsiTheme="majorHAnsi"/>
                <w:sz w:val="24"/>
                <w:szCs w:val="24"/>
                <w:u w:val="single"/>
              </w:rPr>
              <w:t>10</w:t>
            </w:r>
            <w:r w:rsidRPr="00F9355E">
              <w:rPr>
                <w:rFonts w:asciiTheme="majorHAnsi" w:hAnsiTheme="majorHAnsi"/>
                <w:spacing w:val="-3"/>
                <w:sz w:val="24"/>
                <w:szCs w:val="24"/>
                <w:u w:val="single"/>
              </w:rPr>
              <w:t xml:space="preserve"> </w:t>
            </w:r>
            <w:r w:rsidRPr="00F9355E">
              <w:rPr>
                <w:rFonts w:asciiTheme="majorHAnsi" w:hAnsiTheme="majorHAnsi"/>
                <w:sz w:val="24"/>
                <w:szCs w:val="24"/>
                <w:u w:val="single"/>
              </w:rPr>
              <w:t>questions</w:t>
            </w:r>
            <w:r w:rsidRPr="00F9355E">
              <w:rPr>
                <w:rFonts w:asciiTheme="majorHAnsi" w:hAnsiTheme="majorHAnsi"/>
                <w:spacing w:val="1"/>
                <w:sz w:val="24"/>
                <w:szCs w:val="24"/>
                <w:u w:val="single"/>
              </w:rPr>
              <w:t xml:space="preserve"> </w:t>
            </w:r>
            <w:r w:rsidRPr="00F9355E">
              <w:rPr>
                <w:rFonts w:asciiTheme="majorHAnsi" w:hAnsiTheme="majorHAnsi"/>
                <w:sz w:val="24"/>
                <w:szCs w:val="24"/>
                <w:u w:val="single"/>
              </w:rPr>
              <w:t>would</w:t>
            </w:r>
            <w:r w:rsidRPr="00F9355E">
              <w:rPr>
                <w:rFonts w:asciiTheme="majorHAnsi" w:hAnsiTheme="majorHAnsi"/>
                <w:spacing w:val="-1"/>
                <w:sz w:val="24"/>
                <w:szCs w:val="24"/>
                <w:u w:val="single"/>
              </w:rPr>
              <w:t xml:space="preserve"> </w:t>
            </w:r>
            <w:r w:rsidRPr="00F9355E">
              <w:rPr>
                <w:rFonts w:asciiTheme="majorHAnsi" w:hAnsiTheme="majorHAnsi"/>
                <w:sz w:val="24"/>
                <w:szCs w:val="24"/>
                <w:u w:val="single"/>
              </w:rPr>
              <w:t>be</w:t>
            </w:r>
            <w:r w:rsidRPr="00F9355E">
              <w:rPr>
                <w:rFonts w:asciiTheme="majorHAnsi" w:hAnsiTheme="majorHAnsi"/>
                <w:spacing w:val="-1"/>
                <w:sz w:val="24"/>
                <w:szCs w:val="24"/>
                <w:u w:val="single"/>
              </w:rPr>
              <w:t xml:space="preserve"> </w:t>
            </w:r>
            <w:r w:rsidRPr="00F9355E">
              <w:rPr>
                <w:rFonts w:asciiTheme="majorHAnsi" w:hAnsiTheme="majorHAnsi"/>
                <w:sz w:val="24"/>
                <w:szCs w:val="24"/>
                <w:u w:val="single"/>
              </w:rPr>
              <w:t>evaluated.</w:t>
            </w:r>
          </w:p>
        </w:tc>
      </w:tr>
      <w:tr w:rsidR="00F9355E" w:rsidRPr="00F9355E" w14:paraId="416F7C43" w14:textId="77777777" w:rsidTr="00B23130">
        <w:trPr>
          <w:trHeight w:val="2736"/>
          <w:jc w:val="center"/>
        </w:trPr>
        <w:tc>
          <w:tcPr>
            <w:tcW w:w="820" w:type="dxa"/>
          </w:tcPr>
          <w:p w14:paraId="146A33F3" w14:textId="57CEBCF5" w:rsidR="00792ACD" w:rsidRPr="00F9355E" w:rsidRDefault="00792ACD" w:rsidP="000F257A">
            <w:pPr>
              <w:pStyle w:val="TableParagraph"/>
              <w:spacing w:line="360" w:lineRule="auto"/>
              <w:jc w:val="center"/>
              <w:rPr>
                <w:rFonts w:asciiTheme="majorHAnsi" w:hAnsiTheme="majorHAnsi"/>
                <w:sz w:val="24"/>
                <w:szCs w:val="24"/>
              </w:rPr>
            </w:pPr>
          </w:p>
        </w:tc>
        <w:tc>
          <w:tcPr>
            <w:tcW w:w="9460" w:type="dxa"/>
          </w:tcPr>
          <w:p w14:paraId="43E6665A" w14:textId="3D6E1D66" w:rsidR="00792ACD" w:rsidRPr="00F9355E" w:rsidRDefault="00792ACD" w:rsidP="00792ACD">
            <w:pPr>
              <w:widowControl/>
              <w:autoSpaceDE/>
              <w:autoSpaceDN/>
              <w:spacing w:line="360" w:lineRule="auto"/>
              <w:rPr>
                <w:rFonts w:asciiTheme="majorHAnsi" w:hAnsiTheme="majorHAnsi"/>
              </w:rPr>
            </w:pPr>
            <w:r w:rsidRPr="00F9355E">
              <w:rPr>
                <w:rFonts w:asciiTheme="majorHAnsi" w:hAnsiTheme="majorHAnsi"/>
                <w:u w:val="single"/>
              </w:rPr>
              <w:t xml:space="preserve">CASE- Read the following and answer any </w:t>
            </w:r>
            <w:r w:rsidRPr="00F9355E">
              <w:rPr>
                <w:rFonts w:asciiTheme="majorHAnsi" w:hAnsiTheme="majorHAnsi"/>
                <w:i/>
                <w:iCs/>
                <w:u w:val="single"/>
              </w:rPr>
              <w:t>four</w:t>
            </w:r>
            <w:r w:rsidRPr="00F9355E">
              <w:rPr>
                <w:rFonts w:asciiTheme="majorHAnsi" w:hAnsiTheme="majorHAnsi"/>
                <w:u w:val="single"/>
              </w:rPr>
              <w:t xml:space="preserve"> questions from </w:t>
            </w:r>
            <w:r w:rsidR="00A86DEE">
              <w:rPr>
                <w:rFonts w:asciiTheme="majorHAnsi" w:hAnsiTheme="majorHAnsi"/>
                <w:u w:val="single"/>
              </w:rPr>
              <w:t>49</w:t>
            </w:r>
            <w:r w:rsidRPr="00F9355E">
              <w:rPr>
                <w:rFonts w:asciiTheme="majorHAnsi" w:hAnsiTheme="majorHAnsi"/>
                <w:u w:val="single"/>
              </w:rPr>
              <w:t xml:space="preserve"> to</w:t>
            </w:r>
            <w:r w:rsidR="00A86DEE">
              <w:rPr>
                <w:rFonts w:asciiTheme="majorHAnsi" w:hAnsiTheme="majorHAnsi"/>
                <w:u w:val="single"/>
              </w:rPr>
              <w:t xml:space="preserve"> 5</w:t>
            </w:r>
            <w:r w:rsidR="00B46E0C">
              <w:rPr>
                <w:rFonts w:asciiTheme="majorHAnsi" w:hAnsiTheme="majorHAnsi"/>
                <w:u w:val="single"/>
              </w:rPr>
              <w:t>4</w:t>
            </w:r>
            <w:r w:rsidRPr="00F9355E">
              <w:rPr>
                <w:rFonts w:asciiTheme="majorHAnsi" w:hAnsiTheme="majorHAnsi"/>
                <w:u w:val="single"/>
              </w:rPr>
              <w:t xml:space="preserve"> given below</w:t>
            </w:r>
            <w:r w:rsidRPr="00F9355E">
              <w:rPr>
                <w:rFonts w:asciiTheme="majorHAnsi" w:hAnsiTheme="majorHAnsi"/>
              </w:rPr>
              <w:t xml:space="preserve"> :</w:t>
            </w:r>
          </w:p>
          <w:p w14:paraId="6C6C3E12" w14:textId="77777777" w:rsidR="00792ACD" w:rsidRDefault="00A86DEE" w:rsidP="00792ACD">
            <w:pPr>
              <w:widowControl/>
              <w:autoSpaceDE/>
              <w:autoSpaceDN/>
              <w:spacing w:line="360" w:lineRule="auto"/>
              <w:rPr>
                <w:rFonts w:asciiTheme="majorHAnsi" w:hAnsiTheme="majorHAnsi"/>
                <w:sz w:val="24"/>
                <w:szCs w:val="24"/>
              </w:rPr>
            </w:pPr>
            <w:r>
              <w:rPr>
                <w:rFonts w:asciiTheme="majorHAnsi" w:hAnsiTheme="majorHAnsi"/>
                <w:sz w:val="24"/>
                <w:szCs w:val="24"/>
              </w:rPr>
              <w:t>Study the given table and answer the following question based on it.</w:t>
            </w:r>
          </w:p>
          <w:tbl>
            <w:tblPr>
              <w:tblStyle w:val="TableGrid"/>
              <w:tblW w:w="0" w:type="auto"/>
              <w:tblLayout w:type="fixed"/>
              <w:tblLook w:val="04A0" w:firstRow="1" w:lastRow="0" w:firstColumn="1" w:lastColumn="0" w:noHBand="0" w:noVBand="1"/>
            </w:tblPr>
            <w:tblGrid>
              <w:gridCol w:w="595"/>
              <w:gridCol w:w="1800"/>
              <w:gridCol w:w="3510"/>
              <w:gridCol w:w="3525"/>
            </w:tblGrid>
            <w:tr w:rsidR="00A86DEE" w14:paraId="5B8799CD" w14:textId="77777777" w:rsidTr="00A86DEE">
              <w:tc>
                <w:tcPr>
                  <w:tcW w:w="595" w:type="dxa"/>
                </w:tcPr>
                <w:p w14:paraId="0A1483C3" w14:textId="77777777" w:rsidR="00A86DEE" w:rsidRDefault="00A86DEE" w:rsidP="00792ACD">
                  <w:pPr>
                    <w:widowControl/>
                    <w:autoSpaceDE/>
                    <w:autoSpaceDN/>
                    <w:spacing w:line="360" w:lineRule="auto"/>
                    <w:rPr>
                      <w:rFonts w:asciiTheme="majorHAnsi" w:hAnsiTheme="majorHAnsi"/>
                      <w:sz w:val="24"/>
                      <w:szCs w:val="24"/>
                    </w:rPr>
                  </w:pPr>
                </w:p>
              </w:tc>
              <w:tc>
                <w:tcPr>
                  <w:tcW w:w="1800" w:type="dxa"/>
                </w:tcPr>
                <w:p w14:paraId="500F73A8" w14:textId="0449B692" w:rsidR="00A86DEE" w:rsidRDefault="00A86DEE" w:rsidP="00792ACD">
                  <w:pPr>
                    <w:widowControl/>
                    <w:autoSpaceDE/>
                    <w:autoSpaceDN/>
                    <w:spacing w:line="360" w:lineRule="auto"/>
                    <w:rPr>
                      <w:rFonts w:asciiTheme="majorHAnsi" w:hAnsiTheme="majorHAnsi"/>
                      <w:sz w:val="24"/>
                      <w:szCs w:val="24"/>
                    </w:rPr>
                  </w:pPr>
                  <w:r>
                    <w:rPr>
                      <w:rFonts w:asciiTheme="majorHAnsi" w:hAnsiTheme="majorHAnsi"/>
                      <w:sz w:val="24"/>
                      <w:szCs w:val="24"/>
                    </w:rPr>
                    <w:t>Hormone</w:t>
                  </w:r>
                </w:p>
              </w:tc>
              <w:tc>
                <w:tcPr>
                  <w:tcW w:w="3510" w:type="dxa"/>
                </w:tcPr>
                <w:p w14:paraId="7BD4C720" w14:textId="7A41666A" w:rsidR="00A86DEE" w:rsidRDefault="00A86DEE" w:rsidP="00792ACD">
                  <w:pPr>
                    <w:widowControl/>
                    <w:autoSpaceDE/>
                    <w:autoSpaceDN/>
                    <w:spacing w:line="360" w:lineRule="auto"/>
                    <w:rPr>
                      <w:rFonts w:asciiTheme="majorHAnsi" w:hAnsiTheme="majorHAnsi"/>
                      <w:sz w:val="24"/>
                      <w:szCs w:val="24"/>
                    </w:rPr>
                  </w:pPr>
                  <w:r>
                    <w:rPr>
                      <w:rFonts w:asciiTheme="majorHAnsi" w:hAnsiTheme="majorHAnsi"/>
                      <w:sz w:val="24"/>
                      <w:szCs w:val="24"/>
                    </w:rPr>
                    <w:t>Source</w:t>
                  </w:r>
                </w:p>
              </w:tc>
              <w:tc>
                <w:tcPr>
                  <w:tcW w:w="3525" w:type="dxa"/>
                </w:tcPr>
                <w:p w14:paraId="2CE80153" w14:textId="780B3BBE" w:rsidR="00A86DEE" w:rsidRDefault="00A86DEE" w:rsidP="00792ACD">
                  <w:pPr>
                    <w:widowControl/>
                    <w:autoSpaceDE/>
                    <w:autoSpaceDN/>
                    <w:spacing w:line="360" w:lineRule="auto"/>
                    <w:rPr>
                      <w:rFonts w:asciiTheme="majorHAnsi" w:hAnsiTheme="majorHAnsi"/>
                      <w:sz w:val="24"/>
                      <w:szCs w:val="24"/>
                    </w:rPr>
                  </w:pPr>
                  <w:r>
                    <w:rPr>
                      <w:rFonts w:asciiTheme="majorHAnsi" w:hAnsiTheme="majorHAnsi"/>
                      <w:sz w:val="24"/>
                      <w:szCs w:val="24"/>
                    </w:rPr>
                    <w:t>Function</w:t>
                  </w:r>
                </w:p>
              </w:tc>
            </w:tr>
            <w:tr w:rsidR="00A86DEE" w14:paraId="5F308082" w14:textId="77777777" w:rsidTr="00A86DEE">
              <w:tc>
                <w:tcPr>
                  <w:tcW w:w="595" w:type="dxa"/>
                </w:tcPr>
                <w:p w14:paraId="7C2446B4" w14:textId="048C7A09" w:rsidR="00A86DEE" w:rsidRDefault="00A86DEE" w:rsidP="00792ACD">
                  <w:pPr>
                    <w:widowControl/>
                    <w:autoSpaceDE/>
                    <w:autoSpaceDN/>
                    <w:spacing w:line="360" w:lineRule="auto"/>
                    <w:rPr>
                      <w:rFonts w:asciiTheme="majorHAnsi" w:hAnsiTheme="majorHAnsi"/>
                      <w:sz w:val="24"/>
                      <w:szCs w:val="24"/>
                    </w:rPr>
                  </w:pPr>
                  <w:r>
                    <w:rPr>
                      <w:rFonts w:asciiTheme="majorHAnsi" w:hAnsiTheme="majorHAnsi"/>
                      <w:sz w:val="24"/>
                      <w:szCs w:val="24"/>
                    </w:rPr>
                    <w:t>(A)</w:t>
                  </w:r>
                </w:p>
              </w:tc>
              <w:tc>
                <w:tcPr>
                  <w:tcW w:w="1800" w:type="dxa"/>
                </w:tcPr>
                <w:p w14:paraId="16B9638D" w14:textId="176AE8C5" w:rsidR="00A86DEE" w:rsidRDefault="00A86DEE" w:rsidP="00792ACD">
                  <w:pPr>
                    <w:widowControl/>
                    <w:autoSpaceDE/>
                    <w:autoSpaceDN/>
                    <w:spacing w:line="360" w:lineRule="auto"/>
                    <w:rPr>
                      <w:rFonts w:asciiTheme="majorHAnsi" w:hAnsiTheme="majorHAnsi"/>
                      <w:sz w:val="24"/>
                      <w:szCs w:val="24"/>
                    </w:rPr>
                  </w:pPr>
                  <w:r>
                    <w:rPr>
                      <w:rFonts w:asciiTheme="majorHAnsi" w:hAnsiTheme="majorHAnsi"/>
                      <w:sz w:val="24"/>
                      <w:szCs w:val="24"/>
                    </w:rPr>
                    <w:t>Oxytocin</w:t>
                  </w:r>
                </w:p>
              </w:tc>
              <w:tc>
                <w:tcPr>
                  <w:tcW w:w="3510" w:type="dxa"/>
                </w:tcPr>
                <w:p w14:paraId="612CCAF3" w14:textId="36083DA9" w:rsidR="00A86DEE" w:rsidRDefault="00A86DEE" w:rsidP="00792ACD">
                  <w:pPr>
                    <w:widowControl/>
                    <w:autoSpaceDE/>
                    <w:autoSpaceDN/>
                    <w:spacing w:line="360" w:lineRule="auto"/>
                    <w:rPr>
                      <w:rFonts w:asciiTheme="majorHAnsi" w:hAnsiTheme="majorHAnsi"/>
                      <w:sz w:val="24"/>
                      <w:szCs w:val="24"/>
                    </w:rPr>
                  </w:pPr>
                  <w:r>
                    <w:rPr>
                      <w:rFonts w:asciiTheme="majorHAnsi" w:hAnsiTheme="majorHAnsi"/>
                      <w:sz w:val="24"/>
                      <w:szCs w:val="24"/>
                    </w:rPr>
                    <w:t>W</w:t>
                  </w:r>
                </w:p>
              </w:tc>
              <w:tc>
                <w:tcPr>
                  <w:tcW w:w="3525" w:type="dxa"/>
                </w:tcPr>
                <w:p w14:paraId="0E72A4FF" w14:textId="5FDA4520" w:rsidR="00A86DEE" w:rsidRDefault="00A86DEE" w:rsidP="00792ACD">
                  <w:pPr>
                    <w:widowControl/>
                    <w:autoSpaceDE/>
                    <w:autoSpaceDN/>
                    <w:spacing w:line="360" w:lineRule="auto"/>
                    <w:rPr>
                      <w:rFonts w:asciiTheme="majorHAnsi" w:hAnsiTheme="majorHAnsi"/>
                      <w:sz w:val="24"/>
                      <w:szCs w:val="24"/>
                    </w:rPr>
                  </w:pPr>
                  <w:r>
                    <w:rPr>
                      <w:rFonts w:asciiTheme="majorHAnsi" w:hAnsiTheme="majorHAnsi"/>
                      <w:sz w:val="24"/>
                      <w:szCs w:val="24"/>
                    </w:rPr>
                    <w:t>Ejection of Milk</w:t>
                  </w:r>
                </w:p>
              </w:tc>
            </w:tr>
            <w:tr w:rsidR="00A86DEE" w14:paraId="3B5C5EDC" w14:textId="77777777" w:rsidTr="00A86DEE">
              <w:tc>
                <w:tcPr>
                  <w:tcW w:w="595" w:type="dxa"/>
                </w:tcPr>
                <w:p w14:paraId="62BEEC11" w14:textId="51A9F896" w:rsidR="00A86DEE" w:rsidRDefault="00A86DEE" w:rsidP="00792ACD">
                  <w:pPr>
                    <w:widowControl/>
                    <w:autoSpaceDE/>
                    <w:autoSpaceDN/>
                    <w:spacing w:line="360" w:lineRule="auto"/>
                    <w:rPr>
                      <w:rFonts w:asciiTheme="majorHAnsi" w:hAnsiTheme="majorHAnsi"/>
                      <w:sz w:val="24"/>
                      <w:szCs w:val="24"/>
                    </w:rPr>
                  </w:pPr>
                  <w:r>
                    <w:rPr>
                      <w:rFonts w:asciiTheme="majorHAnsi" w:hAnsiTheme="majorHAnsi"/>
                      <w:sz w:val="24"/>
                      <w:szCs w:val="24"/>
                    </w:rPr>
                    <w:t>(B)</w:t>
                  </w:r>
                </w:p>
              </w:tc>
              <w:tc>
                <w:tcPr>
                  <w:tcW w:w="1800" w:type="dxa"/>
                </w:tcPr>
                <w:p w14:paraId="51733725" w14:textId="7B709EEF" w:rsidR="00A86DEE" w:rsidRDefault="00A86DEE" w:rsidP="00792ACD">
                  <w:pPr>
                    <w:widowControl/>
                    <w:autoSpaceDE/>
                    <w:autoSpaceDN/>
                    <w:spacing w:line="360" w:lineRule="auto"/>
                    <w:rPr>
                      <w:rFonts w:asciiTheme="majorHAnsi" w:hAnsiTheme="majorHAnsi"/>
                      <w:sz w:val="24"/>
                      <w:szCs w:val="24"/>
                    </w:rPr>
                  </w:pPr>
                  <w:r>
                    <w:rPr>
                      <w:rFonts w:asciiTheme="majorHAnsi" w:hAnsiTheme="majorHAnsi"/>
                      <w:sz w:val="24"/>
                      <w:szCs w:val="24"/>
                    </w:rPr>
                    <w:t>X</w:t>
                  </w:r>
                </w:p>
              </w:tc>
              <w:tc>
                <w:tcPr>
                  <w:tcW w:w="3510" w:type="dxa"/>
                </w:tcPr>
                <w:p w14:paraId="4C1760A8" w14:textId="456367B7" w:rsidR="00A86DEE" w:rsidRDefault="00A86DEE" w:rsidP="00792ACD">
                  <w:pPr>
                    <w:widowControl/>
                    <w:autoSpaceDE/>
                    <w:autoSpaceDN/>
                    <w:spacing w:line="360" w:lineRule="auto"/>
                    <w:rPr>
                      <w:rFonts w:asciiTheme="majorHAnsi" w:hAnsiTheme="majorHAnsi"/>
                      <w:sz w:val="24"/>
                      <w:szCs w:val="24"/>
                    </w:rPr>
                  </w:pPr>
                  <w:r>
                    <w:rPr>
                      <w:rFonts w:asciiTheme="majorHAnsi" w:hAnsiTheme="majorHAnsi"/>
                      <w:sz w:val="24"/>
                      <w:szCs w:val="24"/>
                    </w:rPr>
                    <w:t>Anterior lobe of Pitutary Gland</w:t>
                  </w:r>
                </w:p>
              </w:tc>
              <w:tc>
                <w:tcPr>
                  <w:tcW w:w="3525" w:type="dxa"/>
                </w:tcPr>
                <w:p w14:paraId="37E3DB2F" w14:textId="2F8DFAA2" w:rsidR="00A86DEE" w:rsidRDefault="00A86DEE" w:rsidP="00792ACD">
                  <w:pPr>
                    <w:widowControl/>
                    <w:autoSpaceDE/>
                    <w:autoSpaceDN/>
                    <w:spacing w:line="360" w:lineRule="auto"/>
                    <w:rPr>
                      <w:rFonts w:asciiTheme="majorHAnsi" w:hAnsiTheme="majorHAnsi"/>
                      <w:sz w:val="24"/>
                      <w:szCs w:val="24"/>
                    </w:rPr>
                  </w:pPr>
                  <w:r>
                    <w:rPr>
                      <w:rFonts w:asciiTheme="majorHAnsi" w:hAnsiTheme="majorHAnsi"/>
                      <w:sz w:val="24"/>
                      <w:szCs w:val="24"/>
                    </w:rPr>
                    <w:t>Stimulates secretion of ABP from Sertoli cells</w:t>
                  </w:r>
                </w:p>
              </w:tc>
            </w:tr>
            <w:tr w:rsidR="00A86DEE" w14:paraId="71DFABED" w14:textId="77777777" w:rsidTr="00A86DEE">
              <w:tc>
                <w:tcPr>
                  <w:tcW w:w="595" w:type="dxa"/>
                </w:tcPr>
                <w:p w14:paraId="61AFEE05" w14:textId="64EC613E" w:rsidR="00A86DEE" w:rsidRDefault="00A86DEE" w:rsidP="00792ACD">
                  <w:pPr>
                    <w:widowControl/>
                    <w:autoSpaceDE/>
                    <w:autoSpaceDN/>
                    <w:spacing w:line="360" w:lineRule="auto"/>
                    <w:rPr>
                      <w:rFonts w:asciiTheme="majorHAnsi" w:hAnsiTheme="majorHAnsi"/>
                      <w:sz w:val="24"/>
                      <w:szCs w:val="24"/>
                    </w:rPr>
                  </w:pPr>
                  <w:r>
                    <w:rPr>
                      <w:rFonts w:asciiTheme="majorHAnsi" w:hAnsiTheme="majorHAnsi"/>
                      <w:sz w:val="24"/>
                      <w:szCs w:val="24"/>
                    </w:rPr>
                    <w:t>(C)</w:t>
                  </w:r>
                </w:p>
              </w:tc>
              <w:tc>
                <w:tcPr>
                  <w:tcW w:w="1800" w:type="dxa"/>
                </w:tcPr>
                <w:p w14:paraId="354B1653" w14:textId="2A8E4112" w:rsidR="00A86DEE" w:rsidRDefault="00A86DEE" w:rsidP="00792ACD">
                  <w:pPr>
                    <w:widowControl/>
                    <w:autoSpaceDE/>
                    <w:autoSpaceDN/>
                    <w:spacing w:line="360" w:lineRule="auto"/>
                    <w:rPr>
                      <w:rFonts w:asciiTheme="majorHAnsi" w:hAnsiTheme="majorHAnsi"/>
                      <w:sz w:val="24"/>
                      <w:szCs w:val="24"/>
                    </w:rPr>
                  </w:pPr>
                  <w:r>
                    <w:rPr>
                      <w:rFonts w:asciiTheme="majorHAnsi" w:hAnsiTheme="majorHAnsi"/>
                      <w:sz w:val="24"/>
                      <w:szCs w:val="24"/>
                    </w:rPr>
                    <w:t>Y</w:t>
                  </w:r>
                </w:p>
              </w:tc>
              <w:tc>
                <w:tcPr>
                  <w:tcW w:w="3510" w:type="dxa"/>
                </w:tcPr>
                <w:p w14:paraId="1CA44632" w14:textId="3397DFC6" w:rsidR="00A86DEE" w:rsidRDefault="00A86DEE" w:rsidP="00792ACD">
                  <w:pPr>
                    <w:widowControl/>
                    <w:autoSpaceDE/>
                    <w:autoSpaceDN/>
                    <w:spacing w:line="360" w:lineRule="auto"/>
                    <w:rPr>
                      <w:rFonts w:asciiTheme="majorHAnsi" w:hAnsiTheme="majorHAnsi"/>
                      <w:sz w:val="24"/>
                      <w:szCs w:val="24"/>
                    </w:rPr>
                  </w:pPr>
                  <w:r>
                    <w:rPr>
                      <w:rFonts w:asciiTheme="majorHAnsi" w:hAnsiTheme="majorHAnsi"/>
                      <w:sz w:val="24"/>
                      <w:szCs w:val="24"/>
                    </w:rPr>
                    <w:t>Placenta</w:t>
                  </w:r>
                </w:p>
              </w:tc>
              <w:tc>
                <w:tcPr>
                  <w:tcW w:w="3525" w:type="dxa"/>
                </w:tcPr>
                <w:p w14:paraId="6525B00C" w14:textId="7771B005" w:rsidR="00A86DEE" w:rsidRDefault="00A86DEE" w:rsidP="00792ACD">
                  <w:pPr>
                    <w:widowControl/>
                    <w:autoSpaceDE/>
                    <w:autoSpaceDN/>
                    <w:spacing w:line="360" w:lineRule="auto"/>
                    <w:rPr>
                      <w:rFonts w:asciiTheme="majorHAnsi" w:hAnsiTheme="majorHAnsi"/>
                      <w:sz w:val="24"/>
                      <w:szCs w:val="24"/>
                    </w:rPr>
                  </w:pPr>
                  <w:r>
                    <w:rPr>
                      <w:rFonts w:asciiTheme="majorHAnsi" w:hAnsiTheme="majorHAnsi"/>
                      <w:sz w:val="24"/>
                      <w:szCs w:val="24"/>
                    </w:rPr>
                    <w:t xml:space="preserve">Maintain corpus luteum to secrete progesterone </w:t>
                  </w:r>
                </w:p>
              </w:tc>
            </w:tr>
            <w:tr w:rsidR="00A86DEE" w14:paraId="09294117" w14:textId="77777777" w:rsidTr="00A86DEE">
              <w:tc>
                <w:tcPr>
                  <w:tcW w:w="595" w:type="dxa"/>
                </w:tcPr>
                <w:p w14:paraId="2CD38EB2" w14:textId="4C71E1F0" w:rsidR="00A86DEE" w:rsidRDefault="00A86DEE" w:rsidP="00792ACD">
                  <w:pPr>
                    <w:widowControl/>
                    <w:autoSpaceDE/>
                    <w:autoSpaceDN/>
                    <w:spacing w:line="360" w:lineRule="auto"/>
                    <w:rPr>
                      <w:rFonts w:asciiTheme="majorHAnsi" w:hAnsiTheme="majorHAnsi"/>
                      <w:sz w:val="24"/>
                      <w:szCs w:val="24"/>
                    </w:rPr>
                  </w:pPr>
                  <w:r>
                    <w:rPr>
                      <w:rFonts w:asciiTheme="majorHAnsi" w:hAnsiTheme="majorHAnsi"/>
                      <w:sz w:val="24"/>
                      <w:szCs w:val="24"/>
                    </w:rPr>
                    <w:t>(D)</w:t>
                  </w:r>
                </w:p>
              </w:tc>
              <w:tc>
                <w:tcPr>
                  <w:tcW w:w="1800" w:type="dxa"/>
                </w:tcPr>
                <w:p w14:paraId="4B161635" w14:textId="225F1DD5" w:rsidR="00A86DEE" w:rsidRDefault="00A86DEE" w:rsidP="00792ACD">
                  <w:pPr>
                    <w:widowControl/>
                    <w:autoSpaceDE/>
                    <w:autoSpaceDN/>
                    <w:spacing w:line="360" w:lineRule="auto"/>
                    <w:rPr>
                      <w:rFonts w:asciiTheme="majorHAnsi" w:hAnsiTheme="majorHAnsi"/>
                      <w:sz w:val="24"/>
                      <w:szCs w:val="24"/>
                    </w:rPr>
                  </w:pPr>
                  <w:r>
                    <w:rPr>
                      <w:rFonts w:asciiTheme="majorHAnsi" w:hAnsiTheme="majorHAnsi"/>
                      <w:sz w:val="24"/>
                      <w:szCs w:val="24"/>
                    </w:rPr>
                    <w:t>Relaxin</w:t>
                  </w:r>
                </w:p>
              </w:tc>
              <w:tc>
                <w:tcPr>
                  <w:tcW w:w="3510" w:type="dxa"/>
                </w:tcPr>
                <w:p w14:paraId="295EDD66" w14:textId="2612215D" w:rsidR="00A86DEE" w:rsidRDefault="00A86DEE" w:rsidP="00792ACD">
                  <w:pPr>
                    <w:widowControl/>
                    <w:autoSpaceDE/>
                    <w:autoSpaceDN/>
                    <w:spacing w:line="360" w:lineRule="auto"/>
                    <w:rPr>
                      <w:rFonts w:asciiTheme="majorHAnsi" w:hAnsiTheme="majorHAnsi"/>
                      <w:sz w:val="24"/>
                      <w:szCs w:val="24"/>
                    </w:rPr>
                  </w:pPr>
                  <w:r>
                    <w:rPr>
                      <w:rFonts w:asciiTheme="majorHAnsi" w:hAnsiTheme="majorHAnsi"/>
                      <w:sz w:val="24"/>
                      <w:szCs w:val="24"/>
                    </w:rPr>
                    <w:t>Ovary</w:t>
                  </w:r>
                </w:p>
              </w:tc>
              <w:tc>
                <w:tcPr>
                  <w:tcW w:w="3525" w:type="dxa"/>
                </w:tcPr>
                <w:p w14:paraId="37606C58" w14:textId="5F7A956B" w:rsidR="00A86DEE" w:rsidRDefault="00A86DEE" w:rsidP="00792ACD">
                  <w:pPr>
                    <w:widowControl/>
                    <w:autoSpaceDE/>
                    <w:autoSpaceDN/>
                    <w:spacing w:line="360" w:lineRule="auto"/>
                    <w:rPr>
                      <w:rFonts w:asciiTheme="majorHAnsi" w:hAnsiTheme="majorHAnsi"/>
                      <w:sz w:val="24"/>
                      <w:szCs w:val="24"/>
                    </w:rPr>
                  </w:pPr>
                  <w:r>
                    <w:rPr>
                      <w:rFonts w:asciiTheme="majorHAnsi" w:hAnsiTheme="majorHAnsi"/>
                      <w:sz w:val="24"/>
                      <w:szCs w:val="24"/>
                    </w:rPr>
                    <w:t>Z</w:t>
                  </w:r>
                </w:p>
              </w:tc>
            </w:tr>
          </w:tbl>
          <w:p w14:paraId="49579EAF" w14:textId="3A2D06D7" w:rsidR="00A86DEE" w:rsidRPr="00F9355E" w:rsidRDefault="00A86DEE" w:rsidP="00792ACD">
            <w:pPr>
              <w:widowControl/>
              <w:autoSpaceDE/>
              <w:autoSpaceDN/>
              <w:spacing w:line="360" w:lineRule="auto"/>
              <w:rPr>
                <w:rFonts w:asciiTheme="majorHAnsi" w:hAnsiTheme="majorHAnsi"/>
                <w:sz w:val="24"/>
                <w:szCs w:val="24"/>
              </w:rPr>
            </w:pPr>
          </w:p>
        </w:tc>
      </w:tr>
      <w:tr w:rsidR="00F9355E" w:rsidRPr="00F9355E" w14:paraId="38EC2EDE" w14:textId="77777777" w:rsidTr="00B23130">
        <w:trPr>
          <w:trHeight w:val="2736"/>
          <w:jc w:val="center"/>
        </w:trPr>
        <w:tc>
          <w:tcPr>
            <w:tcW w:w="820" w:type="dxa"/>
          </w:tcPr>
          <w:p w14:paraId="5F78DC9E" w14:textId="3133F9B1" w:rsidR="00792ACD" w:rsidRPr="00F9355E" w:rsidRDefault="00792ACD"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t>49</w:t>
            </w:r>
          </w:p>
        </w:tc>
        <w:tc>
          <w:tcPr>
            <w:tcW w:w="9460" w:type="dxa"/>
          </w:tcPr>
          <w:p w14:paraId="6F77B8CD" w14:textId="77777777" w:rsidR="00792ACD" w:rsidRDefault="00A86DEE" w:rsidP="00A86DEE">
            <w:pPr>
              <w:widowControl/>
              <w:autoSpaceDE/>
              <w:autoSpaceDN/>
              <w:spacing w:line="360" w:lineRule="auto"/>
              <w:rPr>
                <w:rFonts w:asciiTheme="majorHAnsi" w:hAnsiTheme="majorHAnsi"/>
              </w:rPr>
            </w:pPr>
            <w:r>
              <w:rPr>
                <w:rFonts w:asciiTheme="majorHAnsi" w:hAnsiTheme="majorHAnsi"/>
              </w:rPr>
              <w:t xml:space="preserve">Identify the hormones X and Y respectively </w:t>
            </w:r>
          </w:p>
          <w:p w14:paraId="3414F7DF" w14:textId="77777777" w:rsidR="00A86DEE" w:rsidRDefault="00A86DEE" w:rsidP="00A86DEE">
            <w:pPr>
              <w:pStyle w:val="ListParagraph"/>
              <w:widowControl/>
              <w:numPr>
                <w:ilvl w:val="0"/>
                <w:numId w:val="61"/>
              </w:numPr>
              <w:autoSpaceDE/>
              <w:autoSpaceDN/>
              <w:spacing w:line="360" w:lineRule="auto"/>
              <w:rPr>
                <w:rFonts w:asciiTheme="majorHAnsi" w:hAnsiTheme="majorHAnsi"/>
              </w:rPr>
            </w:pPr>
            <w:r>
              <w:rPr>
                <w:rFonts w:asciiTheme="majorHAnsi" w:hAnsiTheme="majorHAnsi"/>
              </w:rPr>
              <w:t>Testosterone, FSH</w:t>
            </w:r>
          </w:p>
          <w:p w14:paraId="7BBB65DC" w14:textId="282B43AB" w:rsidR="00A86DEE" w:rsidRDefault="00A86DEE" w:rsidP="00A86DEE">
            <w:pPr>
              <w:pStyle w:val="ListParagraph"/>
              <w:widowControl/>
              <w:numPr>
                <w:ilvl w:val="0"/>
                <w:numId w:val="61"/>
              </w:numPr>
              <w:autoSpaceDE/>
              <w:autoSpaceDN/>
              <w:spacing w:line="360" w:lineRule="auto"/>
              <w:rPr>
                <w:rFonts w:asciiTheme="majorHAnsi" w:hAnsiTheme="majorHAnsi"/>
              </w:rPr>
            </w:pPr>
            <w:r>
              <w:rPr>
                <w:rFonts w:asciiTheme="majorHAnsi" w:hAnsiTheme="majorHAnsi"/>
              </w:rPr>
              <w:t>LH, Hpl</w:t>
            </w:r>
          </w:p>
          <w:p w14:paraId="0EFEF258" w14:textId="77777777" w:rsidR="00A86DEE" w:rsidRDefault="00A86DEE" w:rsidP="00A86DEE">
            <w:pPr>
              <w:pStyle w:val="ListParagraph"/>
              <w:widowControl/>
              <w:numPr>
                <w:ilvl w:val="0"/>
                <w:numId w:val="61"/>
              </w:numPr>
              <w:autoSpaceDE/>
              <w:autoSpaceDN/>
              <w:spacing w:line="360" w:lineRule="auto"/>
              <w:rPr>
                <w:rFonts w:asciiTheme="majorHAnsi" w:hAnsiTheme="majorHAnsi"/>
              </w:rPr>
            </w:pPr>
            <w:r>
              <w:rPr>
                <w:rFonts w:asciiTheme="majorHAnsi" w:hAnsiTheme="majorHAnsi"/>
              </w:rPr>
              <w:t>FSH, HCG</w:t>
            </w:r>
          </w:p>
          <w:p w14:paraId="3AB47B55" w14:textId="5D121F2C" w:rsidR="00A86DEE" w:rsidRPr="00A86DEE" w:rsidRDefault="00A86DEE" w:rsidP="00A86DEE">
            <w:pPr>
              <w:pStyle w:val="ListParagraph"/>
              <w:widowControl/>
              <w:numPr>
                <w:ilvl w:val="0"/>
                <w:numId w:val="61"/>
              </w:numPr>
              <w:autoSpaceDE/>
              <w:autoSpaceDN/>
              <w:spacing w:line="360" w:lineRule="auto"/>
              <w:rPr>
                <w:rFonts w:asciiTheme="majorHAnsi" w:hAnsiTheme="majorHAnsi"/>
              </w:rPr>
            </w:pPr>
            <w:r>
              <w:rPr>
                <w:rFonts w:asciiTheme="majorHAnsi" w:hAnsiTheme="majorHAnsi"/>
              </w:rPr>
              <w:t>ICSH, HCG</w:t>
            </w:r>
          </w:p>
        </w:tc>
      </w:tr>
      <w:tr w:rsidR="00F9355E" w:rsidRPr="00F9355E" w14:paraId="19ADE760" w14:textId="77777777" w:rsidTr="00B23130">
        <w:trPr>
          <w:trHeight w:val="2736"/>
          <w:jc w:val="center"/>
        </w:trPr>
        <w:tc>
          <w:tcPr>
            <w:tcW w:w="820" w:type="dxa"/>
          </w:tcPr>
          <w:p w14:paraId="401BC08E" w14:textId="3F921715" w:rsidR="00792ACD" w:rsidRPr="00F9355E" w:rsidRDefault="00792ACD"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t>50</w:t>
            </w:r>
          </w:p>
        </w:tc>
        <w:tc>
          <w:tcPr>
            <w:tcW w:w="9460" w:type="dxa"/>
          </w:tcPr>
          <w:p w14:paraId="66888DC8" w14:textId="7E31256D" w:rsidR="00A1478A" w:rsidRPr="00A1478A" w:rsidRDefault="00094EDB" w:rsidP="00A1478A">
            <w:pPr>
              <w:widowControl/>
              <w:autoSpaceDE/>
              <w:autoSpaceDN/>
              <w:spacing w:line="360" w:lineRule="auto"/>
              <w:ind w:left="516"/>
              <w:rPr>
                <w:rFonts w:asciiTheme="majorHAnsi" w:hAnsiTheme="majorHAnsi"/>
                <w:sz w:val="24"/>
                <w:szCs w:val="24"/>
              </w:rPr>
            </w:pPr>
            <w:r>
              <w:rPr>
                <w:rFonts w:asciiTheme="majorHAnsi" w:hAnsiTheme="majorHAnsi"/>
                <w:sz w:val="24"/>
                <w:szCs w:val="24"/>
              </w:rPr>
              <w:t>W in the given table is</w:t>
            </w:r>
          </w:p>
          <w:p w14:paraId="3402A6AB" w14:textId="34C08845" w:rsidR="00094EDB" w:rsidRDefault="00A1478A" w:rsidP="00094EDB">
            <w:pPr>
              <w:pStyle w:val="ListParagraph"/>
              <w:widowControl/>
              <w:numPr>
                <w:ilvl w:val="0"/>
                <w:numId w:val="47"/>
              </w:numPr>
              <w:autoSpaceDE/>
              <w:autoSpaceDN/>
              <w:spacing w:line="360" w:lineRule="auto"/>
              <w:rPr>
                <w:rFonts w:asciiTheme="majorHAnsi" w:hAnsiTheme="majorHAnsi"/>
                <w:sz w:val="24"/>
                <w:szCs w:val="24"/>
              </w:rPr>
            </w:pPr>
            <w:r w:rsidRPr="00A1478A">
              <w:rPr>
                <w:rFonts w:asciiTheme="majorHAnsi" w:hAnsiTheme="majorHAnsi"/>
                <w:sz w:val="24"/>
                <w:szCs w:val="24"/>
              </w:rPr>
              <w:t xml:space="preserve"> </w:t>
            </w:r>
            <w:r w:rsidR="00094EDB">
              <w:rPr>
                <w:rFonts w:asciiTheme="majorHAnsi" w:hAnsiTheme="majorHAnsi"/>
                <w:sz w:val="24"/>
                <w:szCs w:val="24"/>
              </w:rPr>
              <w:t>Hypothalamus</w:t>
            </w:r>
          </w:p>
          <w:p w14:paraId="59389F7F" w14:textId="51400CC0" w:rsidR="00094EDB" w:rsidRDefault="007B2A24" w:rsidP="00094EDB">
            <w:pPr>
              <w:pStyle w:val="ListParagraph"/>
              <w:widowControl/>
              <w:numPr>
                <w:ilvl w:val="0"/>
                <w:numId w:val="47"/>
              </w:numPr>
              <w:autoSpaceDE/>
              <w:autoSpaceDN/>
              <w:spacing w:line="360" w:lineRule="auto"/>
              <w:rPr>
                <w:rFonts w:asciiTheme="majorHAnsi" w:hAnsiTheme="majorHAnsi"/>
                <w:sz w:val="24"/>
                <w:szCs w:val="24"/>
              </w:rPr>
            </w:pPr>
            <w:r>
              <w:rPr>
                <w:rFonts w:asciiTheme="majorHAnsi" w:hAnsiTheme="majorHAnsi"/>
                <w:sz w:val="24"/>
                <w:szCs w:val="24"/>
              </w:rPr>
              <w:t>ovary</w:t>
            </w:r>
          </w:p>
          <w:p w14:paraId="11B8D9F4" w14:textId="13E3A7FC" w:rsidR="00094EDB" w:rsidRPr="00F9355E" w:rsidRDefault="00094EDB" w:rsidP="00094EDB">
            <w:pPr>
              <w:pStyle w:val="ListParagraph"/>
              <w:widowControl/>
              <w:numPr>
                <w:ilvl w:val="0"/>
                <w:numId w:val="47"/>
              </w:numPr>
              <w:autoSpaceDE/>
              <w:autoSpaceDN/>
              <w:spacing w:line="360" w:lineRule="auto"/>
              <w:rPr>
                <w:rFonts w:asciiTheme="majorHAnsi" w:hAnsiTheme="majorHAnsi"/>
                <w:sz w:val="24"/>
                <w:szCs w:val="24"/>
              </w:rPr>
            </w:pPr>
            <w:r>
              <w:rPr>
                <w:rFonts w:asciiTheme="majorHAnsi" w:hAnsiTheme="majorHAnsi"/>
                <w:sz w:val="24"/>
                <w:szCs w:val="24"/>
              </w:rPr>
              <w:t>Placenta</w:t>
            </w:r>
          </w:p>
          <w:p w14:paraId="03B6DFA1" w14:textId="243067AA" w:rsidR="00792ACD" w:rsidRPr="00F9355E" w:rsidRDefault="00094EDB" w:rsidP="00A1478A">
            <w:pPr>
              <w:pStyle w:val="ListParagraph"/>
              <w:widowControl/>
              <w:numPr>
                <w:ilvl w:val="0"/>
                <w:numId w:val="47"/>
              </w:numPr>
              <w:autoSpaceDE/>
              <w:autoSpaceDN/>
              <w:spacing w:line="360" w:lineRule="auto"/>
              <w:rPr>
                <w:rFonts w:asciiTheme="majorHAnsi" w:hAnsiTheme="majorHAnsi"/>
                <w:sz w:val="24"/>
                <w:szCs w:val="24"/>
              </w:rPr>
            </w:pPr>
            <w:r>
              <w:rPr>
                <w:rFonts w:asciiTheme="majorHAnsi" w:hAnsiTheme="majorHAnsi"/>
                <w:sz w:val="24"/>
                <w:szCs w:val="24"/>
              </w:rPr>
              <w:t>Ovary</w:t>
            </w:r>
          </w:p>
        </w:tc>
      </w:tr>
      <w:tr w:rsidR="00F9355E" w:rsidRPr="00F9355E" w14:paraId="7857ACDF" w14:textId="77777777" w:rsidTr="00B23130">
        <w:trPr>
          <w:trHeight w:val="2736"/>
          <w:jc w:val="center"/>
        </w:trPr>
        <w:tc>
          <w:tcPr>
            <w:tcW w:w="820" w:type="dxa"/>
          </w:tcPr>
          <w:p w14:paraId="16F9C70A" w14:textId="568FE45E" w:rsidR="00792ACD" w:rsidRPr="00F9355E" w:rsidRDefault="00792ACD"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t>51</w:t>
            </w:r>
          </w:p>
        </w:tc>
        <w:tc>
          <w:tcPr>
            <w:tcW w:w="9460" w:type="dxa"/>
          </w:tcPr>
          <w:p w14:paraId="5F5473B3" w14:textId="430748A5" w:rsidR="00792ACD" w:rsidRDefault="00094EDB" w:rsidP="00094EDB">
            <w:pPr>
              <w:widowControl/>
              <w:autoSpaceDE/>
              <w:autoSpaceDN/>
              <w:spacing w:line="360" w:lineRule="auto"/>
              <w:rPr>
                <w:rFonts w:asciiTheme="majorHAnsi" w:hAnsiTheme="majorHAnsi"/>
                <w:sz w:val="24"/>
                <w:szCs w:val="24"/>
              </w:rPr>
            </w:pPr>
            <w:r>
              <w:rPr>
                <w:rFonts w:asciiTheme="majorHAnsi" w:hAnsiTheme="majorHAnsi"/>
                <w:sz w:val="24"/>
                <w:szCs w:val="24"/>
              </w:rPr>
              <w:t xml:space="preserve"> Which of the following is correct for Z?</w:t>
            </w:r>
          </w:p>
          <w:p w14:paraId="29BA1A9F" w14:textId="77777777" w:rsidR="00094EDB" w:rsidRDefault="00094EDB" w:rsidP="00094EDB">
            <w:pPr>
              <w:pStyle w:val="ListParagraph"/>
              <w:widowControl/>
              <w:numPr>
                <w:ilvl w:val="0"/>
                <w:numId w:val="62"/>
              </w:numPr>
              <w:autoSpaceDE/>
              <w:autoSpaceDN/>
              <w:spacing w:line="360" w:lineRule="auto"/>
              <w:rPr>
                <w:rFonts w:asciiTheme="majorHAnsi" w:hAnsiTheme="majorHAnsi"/>
                <w:sz w:val="24"/>
                <w:szCs w:val="24"/>
              </w:rPr>
            </w:pPr>
            <w:r>
              <w:rPr>
                <w:rFonts w:asciiTheme="majorHAnsi" w:hAnsiTheme="majorHAnsi"/>
                <w:sz w:val="24"/>
                <w:szCs w:val="24"/>
              </w:rPr>
              <w:t>Dilation of uterine cervix during labour pains</w:t>
            </w:r>
          </w:p>
          <w:p w14:paraId="57A09A02" w14:textId="43112F8D" w:rsidR="00094EDB" w:rsidRDefault="00094EDB" w:rsidP="00094EDB">
            <w:pPr>
              <w:pStyle w:val="ListParagraph"/>
              <w:widowControl/>
              <w:numPr>
                <w:ilvl w:val="0"/>
                <w:numId w:val="62"/>
              </w:numPr>
              <w:autoSpaceDE/>
              <w:autoSpaceDN/>
              <w:spacing w:line="360" w:lineRule="auto"/>
              <w:rPr>
                <w:rFonts w:asciiTheme="majorHAnsi" w:hAnsiTheme="majorHAnsi"/>
                <w:sz w:val="24"/>
                <w:szCs w:val="24"/>
              </w:rPr>
            </w:pPr>
            <w:r>
              <w:rPr>
                <w:rFonts w:asciiTheme="majorHAnsi" w:hAnsiTheme="majorHAnsi"/>
                <w:sz w:val="24"/>
                <w:szCs w:val="24"/>
              </w:rPr>
              <w:t xml:space="preserve">Stimulates the growth of the mammary glands during pregnancy </w:t>
            </w:r>
          </w:p>
          <w:p w14:paraId="1722D60C" w14:textId="77777777" w:rsidR="00094EDB" w:rsidRDefault="00094EDB" w:rsidP="00094EDB">
            <w:pPr>
              <w:pStyle w:val="ListParagraph"/>
              <w:widowControl/>
              <w:numPr>
                <w:ilvl w:val="0"/>
                <w:numId w:val="62"/>
              </w:numPr>
              <w:autoSpaceDE/>
              <w:autoSpaceDN/>
              <w:spacing w:line="360" w:lineRule="auto"/>
              <w:rPr>
                <w:rFonts w:asciiTheme="majorHAnsi" w:hAnsiTheme="majorHAnsi"/>
                <w:sz w:val="24"/>
                <w:szCs w:val="24"/>
              </w:rPr>
            </w:pPr>
            <w:r>
              <w:rPr>
                <w:rFonts w:asciiTheme="majorHAnsi" w:hAnsiTheme="majorHAnsi"/>
                <w:sz w:val="24"/>
                <w:szCs w:val="24"/>
              </w:rPr>
              <w:t>Supports the fetal growth and prevents desiccation</w:t>
            </w:r>
          </w:p>
          <w:p w14:paraId="07558EE5" w14:textId="49D5FE4B" w:rsidR="00094EDB" w:rsidRPr="00094EDB" w:rsidRDefault="00094EDB" w:rsidP="00094EDB">
            <w:pPr>
              <w:pStyle w:val="ListParagraph"/>
              <w:widowControl/>
              <w:numPr>
                <w:ilvl w:val="0"/>
                <w:numId w:val="62"/>
              </w:numPr>
              <w:autoSpaceDE/>
              <w:autoSpaceDN/>
              <w:spacing w:line="360" w:lineRule="auto"/>
              <w:rPr>
                <w:rFonts w:asciiTheme="majorHAnsi" w:hAnsiTheme="majorHAnsi"/>
                <w:sz w:val="24"/>
                <w:szCs w:val="24"/>
              </w:rPr>
            </w:pPr>
            <w:r>
              <w:rPr>
                <w:rFonts w:asciiTheme="majorHAnsi" w:hAnsiTheme="majorHAnsi"/>
                <w:sz w:val="24"/>
                <w:szCs w:val="24"/>
              </w:rPr>
              <w:t xml:space="preserve">Forms protective plug in cervix of uterus during pregnancy </w:t>
            </w:r>
          </w:p>
        </w:tc>
      </w:tr>
      <w:tr w:rsidR="00F9355E" w:rsidRPr="00F9355E" w14:paraId="5BB365A1" w14:textId="77777777" w:rsidTr="00B23130">
        <w:trPr>
          <w:trHeight w:val="2736"/>
          <w:jc w:val="center"/>
        </w:trPr>
        <w:tc>
          <w:tcPr>
            <w:tcW w:w="820" w:type="dxa"/>
          </w:tcPr>
          <w:p w14:paraId="494DAC66" w14:textId="0C4EB6F2" w:rsidR="00792ACD" w:rsidRPr="00F9355E" w:rsidRDefault="00792ACD"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t>52</w:t>
            </w:r>
          </w:p>
        </w:tc>
        <w:tc>
          <w:tcPr>
            <w:tcW w:w="9460" w:type="dxa"/>
          </w:tcPr>
          <w:p w14:paraId="6FAA04B7" w14:textId="065E2EFF" w:rsidR="00094EDB" w:rsidRPr="00F578B2" w:rsidRDefault="00F578B2" w:rsidP="00094EDB">
            <w:pPr>
              <w:widowControl/>
              <w:autoSpaceDE/>
              <w:autoSpaceDN/>
              <w:spacing w:line="360" w:lineRule="auto"/>
              <w:rPr>
                <w:rFonts w:asciiTheme="majorHAnsi" w:hAnsiTheme="majorHAnsi"/>
                <w:sz w:val="24"/>
                <w:szCs w:val="24"/>
              </w:rPr>
            </w:pPr>
            <w:r>
              <w:rPr>
                <w:rFonts w:asciiTheme="majorHAnsi" w:hAnsiTheme="majorHAnsi"/>
                <w:sz w:val="24"/>
                <w:szCs w:val="24"/>
              </w:rPr>
              <w:t xml:space="preserve">    </w:t>
            </w:r>
            <w:r w:rsidR="00094EDB">
              <w:rPr>
                <w:rFonts w:asciiTheme="majorHAnsi" w:hAnsiTheme="majorHAnsi"/>
                <w:sz w:val="24"/>
                <w:szCs w:val="24"/>
              </w:rPr>
              <w:t>Which set of hormones is secreted only during pregnancy?</w:t>
            </w:r>
          </w:p>
          <w:p w14:paraId="5B7AF96E" w14:textId="7F57B3C2" w:rsidR="00094EDB" w:rsidRDefault="00094EDB" w:rsidP="00F578B2">
            <w:pPr>
              <w:pStyle w:val="ListParagraph"/>
              <w:widowControl/>
              <w:numPr>
                <w:ilvl w:val="0"/>
                <w:numId w:val="49"/>
              </w:numPr>
              <w:autoSpaceDE/>
              <w:autoSpaceDN/>
              <w:spacing w:line="360" w:lineRule="auto"/>
              <w:rPr>
                <w:rFonts w:asciiTheme="majorHAnsi" w:hAnsiTheme="majorHAnsi"/>
                <w:sz w:val="24"/>
                <w:szCs w:val="24"/>
              </w:rPr>
            </w:pPr>
            <w:r>
              <w:rPr>
                <w:rFonts w:asciiTheme="majorHAnsi" w:hAnsiTheme="majorHAnsi"/>
                <w:sz w:val="24"/>
                <w:szCs w:val="24"/>
              </w:rPr>
              <w:t>Human chorionic gonadotropin, relaxin and human placental lactogen</w:t>
            </w:r>
          </w:p>
          <w:p w14:paraId="659FB355" w14:textId="77777777" w:rsidR="00094EDB" w:rsidRDefault="00094EDB" w:rsidP="00F578B2">
            <w:pPr>
              <w:pStyle w:val="ListParagraph"/>
              <w:widowControl/>
              <w:numPr>
                <w:ilvl w:val="0"/>
                <w:numId w:val="49"/>
              </w:numPr>
              <w:autoSpaceDE/>
              <w:autoSpaceDN/>
              <w:spacing w:line="360" w:lineRule="auto"/>
              <w:rPr>
                <w:rFonts w:asciiTheme="majorHAnsi" w:hAnsiTheme="majorHAnsi"/>
                <w:sz w:val="24"/>
                <w:szCs w:val="24"/>
              </w:rPr>
            </w:pPr>
            <w:r>
              <w:rPr>
                <w:rFonts w:asciiTheme="majorHAnsi" w:hAnsiTheme="majorHAnsi"/>
                <w:sz w:val="24"/>
                <w:szCs w:val="24"/>
              </w:rPr>
              <w:t>Human placental lactogen, estrogen and chorionic thyrotropin</w:t>
            </w:r>
          </w:p>
          <w:p w14:paraId="21315E10" w14:textId="40C276E3" w:rsidR="00792ACD" w:rsidRDefault="00094EDB" w:rsidP="00F578B2">
            <w:pPr>
              <w:pStyle w:val="ListParagraph"/>
              <w:widowControl/>
              <w:numPr>
                <w:ilvl w:val="0"/>
                <w:numId w:val="49"/>
              </w:numPr>
              <w:autoSpaceDE/>
              <w:autoSpaceDN/>
              <w:spacing w:line="360" w:lineRule="auto"/>
              <w:rPr>
                <w:rFonts w:asciiTheme="majorHAnsi" w:hAnsiTheme="majorHAnsi"/>
                <w:sz w:val="24"/>
                <w:szCs w:val="24"/>
              </w:rPr>
            </w:pPr>
            <w:r>
              <w:rPr>
                <w:rFonts w:asciiTheme="majorHAnsi" w:hAnsiTheme="majorHAnsi"/>
                <w:sz w:val="24"/>
                <w:szCs w:val="24"/>
              </w:rPr>
              <w:t xml:space="preserve">Human chorionic gonadotropin, human placental lactogen  and progesterone </w:t>
            </w:r>
          </w:p>
          <w:p w14:paraId="43DBA0C4" w14:textId="3683699B" w:rsidR="00094EDB" w:rsidRPr="00F578B2" w:rsidRDefault="00094EDB" w:rsidP="00F578B2">
            <w:pPr>
              <w:pStyle w:val="ListParagraph"/>
              <w:widowControl/>
              <w:numPr>
                <w:ilvl w:val="0"/>
                <w:numId w:val="49"/>
              </w:numPr>
              <w:autoSpaceDE/>
              <w:autoSpaceDN/>
              <w:spacing w:line="360" w:lineRule="auto"/>
              <w:rPr>
                <w:rFonts w:asciiTheme="majorHAnsi" w:hAnsiTheme="majorHAnsi"/>
                <w:sz w:val="24"/>
                <w:szCs w:val="24"/>
              </w:rPr>
            </w:pPr>
            <w:r>
              <w:rPr>
                <w:rFonts w:asciiTheme="majorHAnsi" w:hAnsiTheme="majorHAnsi"/>
                <w:sz w:val="24"/>
                <w:szCs w:val="24"/>
              </w:rPr>
              <w:t xml:space="preserve">Chorionic thyrotropin, chorionic </w:t>
            </w:r>
            <w:r w:rsidR="005875C0">
              <w:rPr>
                <w:rFonts w:asciiTheme="majorHAnsi" w:hAnsiTheme="majorHAnsi"/>
                <w:sz w:val="24"/>
                <w:szCs w:val="24"/>
              </w:rPr>
              <w:t xml:space="preserve">gonadotropin  and estrogen </w:t>
            </w:r>
          </w:p>
        </w:tc>
      </w:tr>
      <w:tr w:rsidR="00F9355E" w:rsidRPr="00F9355E" w14:paraId="26FD64BA" w14:textId="77777777" w:rsidTr="00B23130">
        <w:trPr>
          <w:trHeight w:val="2736"/>
          <w:jc w:val="center"/>
        </w:trPr>
        <w:tc>
          <w:tcPr>
            <w:tcW w:w="820" w:type="dxa"/>
          </w:tcPr>
          <w:p w14:paraId="44FDF37F" w14:textId="620DEF36" w:rsidR="00792ACD" w:rsidRPr="00F9355E" w:rsidRDefault="00792ACD"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lastRenderedPageBreak/>
              <w:t>53</w:t>
            </w:r>
          </w:p>
        </w:tc>
        <w:tc>
          <w:tcPr>
            <w:tcW w:w="9460" w:type="dxa"/>
          </w:tcPr>
          <w:p w14:paraId="5D732FCB" w14:textId="7CEA672F" w:rsidR="005875C0" w:rsidRPr="005875C0" w:rsidRDefault="007B2A24" w:rsidP="007B2A24">
            <w:pPr>
              <w:widowControl/>
              <w:autoSpaceDE/>
              <w:autoSpaceDN/>
              <w:spacing w:line="360" w:lineRule="auto"/>
              <w:rPr>
                <w:rFonts w:asciiTheme="majorHAnsi" w:hAnsiTheme="majorHAnsi"/>
                <w:sz w:val="24"/>
                <w:szCs w:val="24"/>
              </w:rPr>
            </w:pPr>
            <w:r>
              <w:rPr>
                <w:rFonts w:asciiTheme="majorHAnsi" w:hAnsiTheme="majorHAnsi"/>
                <w:sz w:val="24"/>
                <w:szCs w:val="24"/>
              </w:rPr>
              <w:t xml:space="preserve">  </w:t>
            </w:r>
            <w:r>
              <w:rPr>
                <w:rFonts w:ascii="Roboto" w:hAnsi="Roboto"/>
                <w:color w:val="222222"/>
                <w:shd w:val="clear" w:color="auto" w:fill="FFFFFF"/>
              </w:rPr>
              <w:t>Urine test during pregnancy determines the presence of</w:t>
            </w:r>
            <w:r>
              <w:rPr>
                <w:rFonts w:ascii="Roboto" w:hAnsi="Roboto"/>
                <w:color w:val="222222"/>
              </w:rPr>
              <w:br/>
            </w:r>
            <w:r>
              <w:rPr>
                <w:rFonts w:ascii="Roboto" w:hAnsi="Roboto"/>
                <w:color w:val="222222"/>
                <w:shd w:val="clear" w:color="auto" w:fill="FFFFFF"/>
              </w:rPr>
              <w:t>(a) human chorionic gonadotropin hormone</w:t>
            </w:r>
            <w:r>
              <w:rPr>
                <w:rFonts w:ascii="Roboto" w:hAnsi="Roboto"/>
                <w:color w:val="222222"/>
              </w:rPr>
              <w:br/>
            </w:r>
            <w:r>
              <w:rPr>
                <w:rFonts w:ascii="Roboto" w:hAnsi="Roboto"/>
                <w:color w:val="222222"/>
                <w:shd w:val="clear" w:color="auto" w:fill="FFFFFF"/>
              </w:rPr>
              <w:t>(b) estrogen</w:t>
            </w:r>
            <w:r>
              <w:rPr>
                <w:rFonts w:ascii="Roboto" w:hAnsi="Roboto"/>
                <w:color w:val="222222"/>
              </w:rPr>
              <w:br/>
            </w:r>
            <w:r>
              <w:rPr>
                <w:rFonts w:ascii="Roboto" w:hAnsi="Roboto"/>
                <w:color w:val="222222"/>
                <w:shd w:val="clear" w:color="auto" w:fill="FFFFFF"/>
              </w:rPr>
              <w:t>(c) progesterone</w:t>
            </w:r>
            <w:r>
              <w:rPr>
                <w:rFonts w:ascii="Roboto" w:hAnsi="Roboto"/>
                <w:color w:val="222222"/>
              </w:rPr>
              <w:br/>
            </w:r>
            <w:r>
              <w:rPr>
                <w:rFonts w:ascii="Roboto" w:hAnsi="Roboto"/>
                <w:color w:val="222222"/>
                <w:shd w:val="clear" w:color="auto" w:fill="FFFFFF"/>
              </w:rPr>
              <w:t>(d) luteinising hormone.</w:t>
            </w:r>
          </w:p>
        </w:tc>
      </w:tr>
      <w:tr w:rsidR="00F9355E" w:rsidRPr="00F9355E" w14:paraId="54F1484B" w14:textId="77777777" w:rsidTr="00B23130">
        <w:trPr>
          <w:trHeight w:val="2736"/>
          <w:jc w:val="center"/>
        </w:trPr>
        <w:tc>
          <w:tcPr>
            <w:tcW w:w="820" w:type="dxa"/>
          </w:tcPr>
          <w:p w14:paraId="5B633008" w14:textId="476F453B" w:rsidR="00792ACD" w:rsidRPr="00F9355E" w:rsidRDefault="00792ACD"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t>54</w:t>
            </w:r>
          </w:p>
        </w:tc>
        <w:tc>
          <w:tcPr>
            <w:tcW w:w="9460" w:type="dxa"/>
          </w:tcPr>
          <w:p w14:paraId="07369B52" w14:textId="33B5DC26" w:rsidR="00792ACD" w:rsidRPr="005875C0" w:rsidRDefault="00F578B2" w:rsidP="007B2A24">
            <w:pPr>
              <w:widowControl/>
              <w:autoSpaceDE/>
              <w:autoSpaceDN/>
              <w:spacing w:line="360" w:lineRule="auto"/>
              <w:rPr>
                <w:rFonts w:asciiTheme="majorHAnsi" w:hAnsiTheme="majorHAnsi"/>
                <w:sz w:val="24"/>
                <w:szCs w:val="24"/>
              </w:rPr>
            </w:pPr>
            <w:r>
              <w:rPr>
                <w:rFonts w:asciiTheme="majorHAnsi" w:hAnsiTheme="majorHAnsi"/>
                <w:sz w:val="24"/>
                <w:szCs w:val="24"/>
              </w:rPr>
              <w:t xml:space="preserve">    </w:t>
            </w:r>
            <w:r w:rsidR="00832AAF">
              <w:rPr>
                <w:rFonts w:ascii="Roboto" w:hAnsi="Roboto"/>
                <w:color w:val="222222"/>
                <w:shd w:val="clear" w:color="auto" w:fill="FFFFFF"/>
              </w:rPr>
              <w:t>Which part of ovary in mammals acts as an endocrine gland after ovulation ?</w:t>
            </w:r>
            <w:r w:rsidR="00832AAF">
              <w:rPr>
                <w:rFonts w:ascii="Roboto" w:hAnsi="Roboto"/>
                <w:color w:val="222222"/>
              </w:rPr>
              <w:br/>
            </w:r>
            <w:r w:rsidR="00832AAF">
              <w:rPr>
                <w:rFonts w:ascii="Roboto" w:hAnsi="Roboto"/>
                <w:color w:val="222222"/>
                <w:shd w:val="clear" w:color="auto" w:fill="FFFFFF"/>
              </w:rPr>
              <w:t>(a) Stroma</w:t>
            </w:r>
            <w:r w:rsidR="00832AAF">
              <w:rPr>
                <w:rFonts w:ascii="Roboto" w:hAnsi="Roboto"/>
                <w:color w:val="222222"/>
              </w:rPr>
              <w:br/>
            </w:r>
            <w:r w:rsidR="00832AAF">
              <w:rPr>
                <w:rFonts w:ascii="Roboto" w:hAnsi="Roboto"/>
                <w:color w:val="222222"/>
                <w:shd w:val="clear" w:color="auto" w:fill="FFFFFF"/>
              </w:rPr>
              <w:t>(b) Germinal epithelium</w:t>
            </w:r>
            <w:r w:rsidR="00832AAF">
              <w:rPr>
                <w:rFonts w:ascii="Roboto" w:hAnsi="Roboto"/>
                <w:color w:val="222222"/>
              </w:rPr>
              <w:br/>
            </w:r>
            <w:r w:rsidR="00832AAF">
              <w:rPr>
                <w:rFonts w:ascii="Roboto" w:hAnsi="Roboto"/>
                <w:color w:val="222222"/>
                <w:shd w:val="clear" w:color="auto" w:fill="FFFFFF"/>
              </w:rPr>
              <w:t>(c) Vitelline membrane</w:t>
            </w:r>
            <w:r w:rsidR="00832AAF">
              <w:rPr>
                <w:rFonts w:ascii="Roboto" w:hAnsi="Roboto"/>
                <w:color w:val="222222"/>
              </w:rPr>
              <w:br/>
            </w:r>
            <w:r w:rsidR="00832AAF">
              <w:rPr>
                <w:rFonts w:ascii="Roboto" w:hAnsi="Roboto"/>
                <w:color w:val="222222"/>
                <w:shd w:val="clear" w:color="auto" w:fill="FFFFFF"/>
              </w:rPr>
              <w:t>(d) Graafian follicle</w:t>
            </w:r>
          </w:p>
        </w:tc>
      </w:tr>
      <w:tr w:rsidR="00F9355E" w:rsidRPr="00F9355E" w14:paraId="6C463337" w14:textId="77777777" w:rsidTr="00B23130">
        <w:trPr>
          <w:trHeight w:val="2736"/>
          <w:jc w:val="center"/>
        </w:trPr>
        <w:tc>
          <w:tcPr>
            <w:tcW w:w="820" w:type="dxa"/>
          </w:tcPr>
          <w:p w14:paraId="389DC8AF" w14:textId="5C27AAA8" w:rsidR="002319E7" w:rsidRPr="00F9355E" w:rsidRDefault="002319E7"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t>55</w:t>
            </w:r>
          </w:p>
        </w:tc>
        <w:tc>
          <w:tcPr>
            <w:tcW w:w="9460" w:type="dxa"/>
          </w:tcPr>
          <w:p w14:paraId="65745487" w14:textId="77777777" w:rsidR="005875C0" w:rsidRPr="00F578B2" w:rsidRDefault="005875C0" w:rsidP="005875C0">
            <w:pPr>
              <w:widowControl/>
              <w:autoSpaceDE/>
              <w:autoSpaceDN/>
              <w:spacing w:line="360" w:lineRule="auto"/>
              <w:rPr>
                <w:rFonts w:asciiTheme="majorHAnsi" w:hAnsiTheme="majorHAnsi"/>
                <w:sz w:val="24"/>
                <w:szCs w:val="24"/>
              </w:rPr>
            </w:pPr>
            <w:r w:rsidRPr="00F578B2">
              <w:rPr>
                <w:rFonts w:asciiTheme="majorHAnsi" w:hAnsiTheme="majorHAnsi"/>
                <w:sz w:val="24"/>
                <w:szCs w:val="24"/>
              </w:rPr>
              <w:t>What will be the condition of the progeny if the father is normal, while the mother has one gene for haemophilia and one gene for colour blindness on one of the X chromosomes?</w:t>
            </w:r>
          </w:p>
          <w:p w14:paraId="3ADBAB64" w14:textId="77777777" w:rsidR="005875C0" w:rsidRPr="00F578B2" w:rsidRDefault="005875C0" w:rsidP="005875C0">
            <w:pPr>
              <w:pStyle w:val="ListParagraph"/>
              <w:widowControl/>
              <w:numPr>
                <w:ilvl w:val="0"/>
                <w:numId w:val="54"/>
              </w:numPr>
              <w:autoSpaceDE/>
              <w:autoSpaceDN/>
              <w:spacing w:line="360" w:lineRule="auto"/>
              <w:rPr>
                <w:rFonts w:asciiTheme="majorHAnsi" w:hAnsiTheme="majorHAnsi"/>
                <w:sz w:val="24"/>
                <w:szCs w:val="24"/>
              </w:rPr>
            </w:pPr>
            <w:r w:rsidRPr="00F578B2">
              <w:rPr>
                <w:rFonts w:asciiTheme="majorHAnsi" w:hAnsiTheme="majorHAnsi"/>
                <w:sz w:val="24"/>
                <w:szCs w:val="24"/>
              </w:rPr>
              <w:t>Only daughters are haemophilic and colour blind</w:t>
            </w:r>
          </w:p>
          <w:p w14:paraId="184AE7D5" w14:textId="77777777" w:rsidR="005875C0" w:rsidRPr="00F578B2" w:rsidRDefault="005875C0" w:rsidP="005875C0">
            <w:pPr>
              <w:pStyle w:val="ListParagraph"/>
              <w:widowControl/>
              <w:numPr>
                <w:ilvl w:val="0"/>
                <w:numId w:val="54"/>
              </w:numPr>
              <w:autoSpaceDE/>
              <w:autoSpaceDN/>
              <w:spacing w:line="360" w:lineRule="auto"/>
              <w:rPr>
                <w:rFonts w:asciiTheme="majorHAnsi" w:hAnsiTheme="majorHAnsi"/>
                <w:sz w:val="24"/>
                <w:szCs w:val="24"/>
              </w:rPr>
            </w:pPr>
            <w:r w:rsidRPr="00F578B2">
              <w:rPr>
                <w:rFonts w:asciiTheme="majorHAnsi" w:hAnsiTheme="majorHAnsi"/>
                <w:sz w:val="24"/>
                <w:szCs w:val="24"/>
              </w:rPr>
              <w:t>Both sons and daughters will be haemophilic and colour blind</w:t>
            </w:r>
          </w:p>
          <w:p w14:paraId="0CAC9B51" w14:textId="77777777" w:rsidR="005875C0" w:rsidRPr="00F578B2" w:rsidRDefault="005875C0" w:rsidP="005875C0">
            <w:pPr>
              <w:pStyle w:val="ListParagraph"/>
              <w:widowControl/>
              <w:numPr>
                <w:ilvl w:val="0"/>
                <w:numId w:val="54"/>
              </w:numPr>
              <w:autoSpaceDE/>
              <w:autoSpaceDN/>
              <w:spacing w:line="360" w:lineRule="auto"/>
              <w:rPr>
                <w:rFonts w:asciiTheme="majorHAnsi" w:hAnsiTheme="majorHAnsi"/>
                <w:sz w:val="24"/>
                <w:szCs w:val="24"/>
              </w:rPr>
            </w:pPr>
            <w:r w:rsidRPr="00F578B2">
              <w:rPr>
                <w:rFonts w:asciiTheme="majorHAnsi" w:hAnsiTheme="majorHAnsi"/>
                <w:sz w:val="24"/>
                <w:szCs w:val="24"/>
              </w:rPr>
              <w:t>50 per cent haemophilic and colour blind sons and 50% normal sons</w:t>
            </w:r>
          </w:p>
          <w:p w14:paraId="1828B220" w14:textId="54CF2A19" w:rsidR="002319E7" w:rsidRPr="00F578B2" w:rsidRDefault="005875C0" w:rsidP="005875C0">
            <w:pPr>
              <w:widowControl/>
              <w:autoSpaceDE/>
              <w:autoSpaceDN/>
              <w:spacing w:line="360" w:lineRule="auto"/>
              <w:jc w:val="both"/>
              <w:rPr>
                <w:rFonts w:asciiTheme="majorHAnsi" w:hAnsiTheme="majorHAnsi"/>
                <w:sz w:val="24"/>
                <w:szCs w:val="24"/>
              </w:rPr>
            </w:pPr>
            <w:r w:rsidRPr="00F578B2">
              <w:rPr>
                <w:rFonts w:asciiTheme="majorHAnsi" w:hAnsiTheme="majorHAnsi"/>
                <w:sz w:val="24"/>
                <w:szCs w:val="24"/>
              </w:rPr>
              <w:t>50 per cent haemophilic colour blind daughters and 50% colour blind daughters</w:t>
            </w:r>
          </w:p>
        </w:tc>
      </w:tr>
      <w:tr w:rsidR="00B23130" w:rsidRPr="00F9355E" w14:paraId="1391A185" w14:textId="77777777" w:rsidTr="00B23130">
        <w:trPr>
          <w:trHeight w:val="2736"/>
          <w:jc w:val="center"/>
        </w:trPr>
        <w:tc>
          <w:tcPr>
            <w:tcW w:w="820" w:type="dxa"/>
          </w:tcPr>
          <w:p w14:paraId="697EEE5E" w14:textId="54EE271C" w:rsidR="002319E7" w:rsidRPr="00F9355E" w:rsidRDefault="002319E7"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t>56</w:t>
            </w:r>
          </w:p>
        </w:tc>
        <w:tc>
          <w:tcPr>
            <w:tcW w:w="9460" w:type="dxa"/>
          </w:tcPr>
          <w:p w14:paraId="744DF4CB" w14:textId="77777777" w:rsidR="002319E7" w:rsidRPr="00F9355E" w:rsidRDefault="002319E7" w:rsidP="002319E7">
            <w:pPr>
              <w:widowControl/>
              <w:autoSpaceDE/>
              <w:autoSpaceDN/>
              <w:spacing w:line="360" w:lineRule="auto"/>
              <w:rPr>
                <w:rFonts w:asciiTheme="majorHAnsi" w:hAnsiTheme="majorHAnsi"/>
                <w:sz w:val="24"/>
                <w:szCs w:val="24"/>
              </w:rPr>
            </w:pPr>
            <w:r w:rsidRPr="00F9355E">
              <w:rPr>
                <w:rFonts w:asciiTheme="majorHAnsi" w:hAnsiTheme="majorHAnsi" w:cs="Arial"/>
                <w:b/>
                <w:bCs/>
                <w:sz w:val="24"/>
                <w:szCs w:val="24"/>
              </w:rPr>
              <w:t>A, B and C are three enzymes involved in lac operon. Identify them :</w:t>
            </w:r>
          </w:p>
          <w:p w14:paraId="6DB51797" w14:textId="7ABCA2BA" w:rsidR="002319E7" w:rsidRPr="00F9355E" w:rsidRDefault="00B23130" w:rsidP="00B23130">
            <w:pPr>
              <w:widowControl/>
              <w:autoSpaceDE/>
              <w:autoSpaceDN/>
              <w:spacing w:line="360" w:lineRule="auto"/>
              <w:ind w:left="360"/>
              <w:jc w:val="center"/>
              <w:rPr>
                <w:rFonts w:asciiTheme="majorHAnsi" w:hAnsiTheme="majorHAnsi"/>
                <w:sz w:val="24"/>
                <w:szCs w:val="24"/>
              </w:rPr>
            </w:pPr>
            <w:r w:rsidRPr="00F9355E">
              <w:rPr>
                <w:rFonts w:asciiTheme="majorHAnsi" w:hAnsiTheme="majorHAnsi"/>
                <w:noProof/>
                <w:sz w:val="24"/>
                <w:szCs w:val="24"/>
                <w:lang w:bidi="hi-IN"/>
              </w:rPr>
              <w:drawing>
                <wp:inline distT="0" distB="0" distL="0" distR="0" wp14:anchorId="31BBC58A" wp14:editId="0B95FE4D">
                  <wp:extent cx="4872732" cy="1403892"/>
                  <wp:effectExtent l="0" t="0" r="4445" b="63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876676" cy="1405028"/>
                          </a:xfrm>
                          <a:prstGeom prst="rect">
                            <a:avLst/>
                          </a:prstGeom>
                        </pic:spPr>
                      </pic:pic>
                    </a:graphicData>
                  </a:graphic>
                </wp:inline>
              </w:drawing>
            </w:r>
          </w:p>
          <w:p w14:paraId="5756E1D5" w14:textId="4A65B3E1" w:rsidR="002319E7" w:rsidRPr="00F9355E" w:rsidRDefault="002319E7" w:rsidP="002319E7">
            <w:pPr>
              <w:widowControl/>
              <w:autoSpaceDE/>
              <w:autoSpaceDN/>
              <w:spacing w:line="360" w:lineRule="auto"/>
              <w:rPr>
                <w:rFonts w:asciiTheme="majorHAnsi" w:hAnsiTheme="majorHAnsi"/>
                <w:sz w:val="24"/>
                <w:szCs w:val="24"/>
              </w:rPr>
            </w:pPr>
            <w:r w:rsidRPr="00F9355E">
              <w:rPr>
                <w:rFonts w:asciiTheme="majorHAnsi" w:hAnsiTheme="majorHAnsi"/>
                <w:sz w:val="24"/>
                <w:szCs w:val="24"/>
              </w:rPr>
              <w:t xml:space="preserve">           </w:t>
            </w:r>
          </w:p>
          <w:tbl>
            <w:tblPr>
              <w:tblW w:w="8117" w:type="dxa"/>
              <w:tblInd w:w="44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530"/>
              <w:gridCol w:w="2340"/>
              <w:gridCol w:w="2430"/>
              <w:gridCol w:w="1817"/>
            </w:tblGrid>
            <w:tr w:rsidR="00F9355E" w:rsidRPr="00F9355E" w14:paraId="2601D0B5" w14:textId="77777777" w:rsidTr="002319E7">
              <w:tc>
                <w:tcPr>
                  <w:tcW w:w="1530" w:type="dxa"/>
                  <w:tcBorders>
                    <w:top w:val="single" w:sz="4" w:space="0" w:color="auto"/>
                    <w:left w:val="single" w:sz="4" w:space="0" w:color="auto"/>
                    <w:bottom w:val="single" w:sz="4" w:space="0" w:color="auto"/>
                    <w:right w:val="single" w:sz="4" w:space="0" w:color="auto"/>
                  </w:tcBorders>
                  <w:vAlign w:val="center"/>
                </w:tcPr>
                <w:p w14:paraId="6019A2D0" w14:textId="77777777" w:rsidR="002319E7" w:rsidRPr="00F9355E" w:rsidRDefault="002319E7" w:rsidP="002319E7">
                  <w:pPr>
                    <w:widowControl/>
                    <w:autoSpaceDE/>
                    <w:autoSpaceDN/>
                    <w:spacing w:line="360" w:lineRule="auto"/>
                    <w:rPr>
                      <w:rFonts w:asciiTheme="majorHAnsi" w:eastAsia="Times New Roman" w:hAnsiTheme="majorHAnsi" w:cs="Arial"/>
                      <w:b/>
                      <w:bCs/>
                      <w:sz w:val="24"/>
                      <w:szCs w:val="24"/>
                    </w:rPr>
                  </w:pPr>
                </w:p>
              </w:tc>
              <w:tc>
                <w:tcPr>
                  <w:tcW w:w="2340" w:type="dxa"/>
                  <w:tcBorders>
                    <w:top w:val="single" w:sz="4" w:space="0" w:color="auto"/>
                    <w:left w:val="single" w:sz="4" w:space="0" w:color="auto"/>
                    <w:bottom w:val="single" w:sz="4" w:space="0" w:color="auto"/>
                    <w:right w:val="single" w:sz="4" w:space="0" w:color="auto"/>
                  </w:tcBorders>
                  <w:vAlign w:val="center"/>
                </w:tcPr>
                <w:p w14:paraId="5287FCFF" w14:textId="77777777" w:rsidR="002319E7" w:rsidRPr="00F9355E" w:rsidRDefault="002319E7" w:rsidP="002319E7">
                  <w:pPr>
                    <w:widowControl/>
                    <w:autoSpaceDE/>
                    <w:autoSpaceDN/>
                    <w:spacing w:line="360" w:lineRule="auto"/>
                    <w:rPr>
                      <w:rFonts w:asciiTheme="majorHAnsi" w:eastAsia="Times New Roman" w:hAnsiTheme="majorHAnsi" w:cs="Arial"/>
                      <w:sz w:val="24"/>
                      <w:szCs w:val="24"/>
                    </w:rPr>
                  </w:pPr>
                  <w:r w:rsidRPr="00F9355E">
                    <w:rPr>
                      <w:rFonts w:asciiTheme="majorHAnsi" w:eastAsia="Times New Roman" w:hAnsiTheme="majorHAnsi" w:cs="Arial"/>
                      <w:sz w:val="24"/>
                      <w:szCs w:val="24"/>
                    </w:rPr>
                    <w:t>A</w:t>
                  </w:r>
                </w:p>
              </w:tc>
              <w:tc>
                <w:tcPr>
                  <w:tcW w:w="2430" w:type="dxa"/>
                  <w:tcBorders>
                    <w:top w:val="single" w:sz="4" w:space="0" w:color="auto"/>
                    <w:left w:val="single" w:sz="4" w:space="0" w:color="auto"/>
                    <w:bottom w:val="single" w:sz="4" w:space="0" w:color="auto"/>
                    <w:right w:val="single" w:sz="4" w:space="0" w:color="auto"/>
                  </w:tcBorders>
                  <w:vAlign w:val="center"/>
                </w:tcPr>
                <w:p w14:paraId="4601B102" w14:textId="77777777" w:rsidR="002319E7" w:rsidRPr="00F9355E" w:rsidRDefault="002319E7" w:rsidP="002319E7">
                  <w:pPr>
                    <w:widowControl/>
                    <w:autoSpaceDE/>
                    <w:autoSpaceDN/>
                    <w:spacing w:line="360" w:lineRule="auto"/>
                    <w:rPr>
                      <w:rFonts w:asciiTheme="majorHAnsi" w:eastAsia="Times New Roman" w:hAnsiTheme="majorHAnsi" w:cs="Arial"/>
                      <w:sz w:val="24"/>
                      <w:szCs w:val="24"/>
                    </w:rPr>
                  </w:pPr>
                  <w:r w:rsidRPr="00F9355E">
                    <w:rPr>
                      <w:rFonts w:asciiTheme="majorHAnsi" w:eastAsia="Times New Roman" w:hAnsiTheme="majorHAnsi" w:cs="Arial"/>
                      <w:sz w:val="24"/>
                      <w:szCs w:val="24"/>
                    </w:rPr>
                    <w:t xml:space="preserve">  B</w:t>
                  </w:r>
                </w:p>
              </w:tc>
              <w:tc>
                <w:tcPr>
                  <w:tcW w:w="1817" w:type="dxa"/>
                  <w:tcBorders>
                    <w:top w:val="single" w:sz="4" w:space="0" w:color="auto"/>
                    <w:left w:val="single" w:sz="4" w:space="0" w:color="auto"/>
                    <w:bottom w:val="single" w:sz="4" w:space="0" w:color="auto"/>
                    <w:right w:val="single" w:sz="4" w:space="0" w:color="auto"/>
                  </w:tcBorders>
                  <w:vAlign w:val="center"/>
                </w:tcPr>
                <w:p w14:paraId="49F0628E" w14:textId="77777777" w:rsidR="002319E7" w:rsidRPr="00F9355E" w:rsidRDefault="002319E7" w:rsidP="002319E7">
                  <w:pPr>
                    <w:widowControl/>
                    <w:autoSpaceDE/>
                    <w:autoSpaceDN/>
                    <w:spacing w:line="360" w:lineRule="auto"/>
                    <w:rPr>
                      <w:rFonts w:asciiTheme="majorHAnsi" w:eastAsia="Times New Roman" w:hAnsiTheme="majorHAnsi" w:cs="Arial"/>
                      <w:sz w:val="24"/>
                      <w:szCs w:val="24"/>
                    </w:rPr>
                  </w:pPr>
                  <w:r w:rsidRPr="00F9355E">
                    <w:rPr>
                      <w:rFonts w:asciiTheme="majorHAnsi" w:eastAsia="Times New Roman" w:hAnsiTheme="majorHAnsi" w:cs="Arial"/>
                      <w:sz w:val="24"/>
                      <w:szCs w:val="24"/>
                    </w:rPr>
                    <w:t xml:space="preserve">  C</w:t>
                  </w:r>
                </w:p>
              </w:tc>
            </w:tr>
            <w:tr w:rsidR="00F9355E" w:rsidRPr="00F9355E" w14:paraId="3522BE58" w14:textId="77777777" w:rsidTr="002319E7">
              <w:tc>
                <w:tcPr>
                  <w:tcW w:w="1530" w:type="dxa"/>
                  <w:tcBorders>
                    <w:top w:val="single" w:sz="4" w:space="0" w:color="auto"/>
                    <w:left w:val="single" w:sz="4" w:space="0" w:color="auto"/>
                    <w:bottom w:val="single" w:sz="4" w:space="0" w:color="auto"/>
                    <w:right w:val="single" w:sz="4" w:space="0" w:color="auto"/>
                  </w:tcBorders>
                  <w:vAlign w:val="center"/>
                  <w:hideMark/>
                </w:tcPr>
                <w:p w14:paraId="2EB0718B" w14:textId="77777777" w:rsidR="002319E7" w:rsidRPr="00F9355E" w:rsidRDefault="002319E7" w:rsidP="002319E7">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b/>
                      <w:bCs/>
                      <w:sz w:val="24"/>
                      <w:szCs w:val="24"/>
                    </w:rPr>
                    <w:t xml:space="preserve">(a) </w:t>
                  </w:r>
                </w:p>
              </w:tc>
              <w:tc>
                <w:tcPr>
                  <w:tcW w:w="2340" w:type="dxa"/>
                  <w:tcBorders>
                    <w:top w:val="single" w:sz="4" w:space="0" w:color="auto"/>
                    <w:left w:val="single" w:sz="4" w:space="0" w:color="auto"/>
                    <w:bottom w:val="single" w:sz="4" w:space="0" w:color="auto"/>
                    <w:right w:val="single" w:sz="4" w:space="0" w:color="auto"/>
                  </w:tcBorders>
                  <w:vAlign w:val="center"/>
                  <w:hideMark/>
                </w:tcPr>
                <w:p w14:paraId="4200A768" w14:textId="77777777" w:rsidR="002319E7" w:rsidRPr="00F9355E" w:rsidRDefault="002319E7" w:rsidP="002319E7">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Permease </w:t>
                  </w:r>
                </w:p>
              </w:tc>
              <w:tc>
                <w:tcPr>
                  <w:tcW w:w="2430" w:type="dxa"/>
                  <w:tcBorders>
                    <w:top w:val="single" w:sz="4" w:space="0" w:color="auto"/>
                    <w:left w:val="single" w:sz="4" w:space="0" w:color="auto"/>
                    <w:bottom w:val="single" w:sz="4" w:space="0" w:color="auto"/>
                    <w:right w:val="single" w:sz="4" w:space="0" w:color="auto"/>
                  </w:tcBorders>
                  <w:vAlign w:val="center"/>
                  <w:hideMark/>
                </w:tcPr>
                <w:p w14:paraId="2E230651" w14:textId="77777777" w:rsidR="002319E7" w:rsidRPr="00F9355E" w:rsidRDefault="002319E7" w:rsidP="002319E7">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β-galactosidase </w:t>
                  </w:r>
                </w:p>
              </w:tc>
              <w:tc>
                <w:tcPr>
                  <w:tcW w:w="1817" w:type="dxa"/>
                  <w:tcBorders>
                    <w:top w:val="single" w:sz="4" w:space="0" w:color="auto"/>
                    <w:left w:val="single" w:sz="4" w:space="0" w:color="auto"/>
                    <w:bottom w:val="single" w:sz="4" w:space="0" w:color="auto"/>
                    <w:right w:val="single" w:sz="4" w:space="0" w:color="auto"/>
                  </w:tcBorders>
                  <w:vAlign w:val="center"/>
                  <w:hideMark/>
                </w:tcPr>
                <w:p w14:paraId="10B61A7C" w14:textId="77777777" w:rsidR="002319E7" w:rsidRPr="00F9355E" w:rsidRDefault="002319E7" w:rsidP="002319E7">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Transacetylase</w:t>
                  </w:r>
                </w:p>
              </w:tc>
            </w:tr>
            <w:tr w:rsidR="00F9355E" w:rsidRPr="00F9355E" w14:paraId="48F33F29" w14:textId="77777777" w:rsidTr="002319E7">
              <w:tc>
                <w:tcPr>
                  <w:tcW w:w="1530" w:type="dxa"/>
                  <w:tcBorders>
                    <w:top w:val="single" w:sz="4" w:space="0" w:color="auto"/>
                    <w:left w:val="single" w:sz="4" w:space="0" w:color="auto"/>
                    <w:bottom w:val="single" w:sz="4" w:space="0" w:color="auto"/>
                    <w:right w:val="single" w:sz="4" w:space="0" w:color="auto"/>
                  </w:tcBorders>
                  <w:vAlign w:val="center"/>
                  <w:hideMark/>
                </w:tcPr>
                <w:p w14:paraId="10ED11C2" w14:textId="77777777" w:rsidR="002319E7" w:rsidRPr="00F9355E" w:rsidRDefault="002319E7" w:rsidP="002319E7">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b/>
                      <w:bCs/>
                      <w:sz w:val="24"/>
                      <w:szCs w:val="24"/>
                    </w:rPr>
                    <w:t xml:space="preserve">(b) </w:t>
                  </w:r>
                </w:p>
              </w:tc>
              <w:tc>
                <w:tcPr>
                  <w:tcW w:w="2340" w:type="dxa"/>
                  <w:tcBorders>
                    <w:top w:val="single" w:sz="4" w:space="0" w:color="auto"/>
                    <w:left w:val="single" w:sz="4" w:space="0" w:color="auto"/>
                    <w:bottom w:val="single" w:sz="4" w:space="0" w:color="auto"/>
                    <w:right w:val="single" w:sz="4" w:space="0" w:color="auto"/>
                  </w:tcBorders>
                  <w:vAlign w:val="center"/>
                  <w:hideMark/>
                </w:tcPr>
                <w:p w14:paraId="71CF0682" w14:textId="77777777" w:rsidR="002319E7" w:rsidRPr="00F9355E" w:rsidRDefault="002319E7" w:rsidP="002319E7">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β-galactosidase </w:t>
                  </w:r>
                </w:p>
              </w:tc>
              <w:tc>
                <w:tcPr>
                  <w:tcW w:w="2430" w:type="dxa"/>
                  <w:tcBorders>
                    <w:top w:val="single" w:sz="4" w:space="0" w:color="auto"/>
                    <w:left w:val="single" w:sz="4" w:space="0" w:color="auto"/>
                    <w:bottom w:val="single" w:sz="4" w:space="0" w:color="auto"/>
                    <w:right w:val="single" w:sz="4" w:space="0" w:color="auto"/>
                  </w:tcBorders>
                  <w:vAlign w:val="center"/>
                  <w:hideMark/>
                </w:tcPr>
                <w:p w14:paraId="2E398A8F" w14:textId="77777777" w:rsidR="002319E7" w:rsidRPr="00F9355E" w:rsidRDefault="002319E7" w:rsidP="002319E7">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Permease </w:t>
                  </w:r>
                </w:p>
              </w:tc>
              <w:tc>
                <w:tcPr>
                  <w:tcW w:w="1817" w:type="dxa"/>
                  <w:tcBorders>
                    <w:top w:val="single" w:sz="4" w:space="0" w:color="auto"/>
                    <w:left w:val="single" w:sz="4" w:space="0" w:color="auto"/>
                    <w:bottom w:val="single" w:sz="4" w:space="0" w:color="auto"/>
                    <w:right w:val="single" w:sz="4" w:space="0" w:color="auto"/>
                  </w:tcBorders>
                  <w:vAlign w:val="center"/>
                  <w:hideMark/>
                </w:tcPr>
                <w:p w14:paraId="708567FD" w14:textId="77777777" w:rsidR="002319E7" w:rsidRPr="00F9355E" w:rsidRDefault="002319E7" w:rsidP="002319E7">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Transacetylase</w:t>
                  </w:r>
                </w:p>
              </w:tc>
            </w:tr>
            <w:tr w:rsidR="00F9355E" w:rsidRPr="00F9355E" w14:paraId="00102802" w14:textId="77777777" w:rsidTr="002319E7">
              <w:tc>
                <w:tcPr>
                  <w:tcW w:w="1530" w:type="dxa"/>
                  <w:tcBorders>
                    <w:top w:val="single" w:sz="4" w:space="0" w:color="auto"/>
                    <w:left w:val="single" w:sz="4" w:space="0" w:color="auto"/>
                    <w:bottom w:val="single" w:sz="4" w:space="0" w:color="auto"/>
                    <w:right w:val="single" w:sz="4" w:space="0" w:color="auto"/>
                  </w:tcBorders>
                  <w:vAlign w:val="center"/>
                  <w:hideMark/>
                </w:tcPr>
                <w:p w14:paraId="36CAD140" w14:textId="77777777" w:rsidR="002319E7" w:rsidRPr="00F9355E" w:rsidRDefault="002319E7" w:rsidP="002319E7">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b/>
                      <w:bCs/>
                      <w:sz w:val="24"/>
                      <w:szCs w:val="24"/>
                    </w:rPr>
                    <w:t xml:space="preserve">(c) </w:t>
                  </w:r>
                </w:p>
              </w:tc>
              <w:tc>
                <w:tcPr>
                  <w:tcW w:w="2340" w:type="dxa"/>
                  <w:tcBorders>
                    <w:top w:val="single" w:sz="4" w:space="0" w:color="auto"/>
                    <w:left w:val="single" w:sz="4" w:space="0" w:color="auto"/>
                    <w:bottom w:val="single" w:sz="4" w:space="0" w:color="auto"/>
                    <w:right w:val="single" w:sz="4" w:space="0" w:color="auto"/>
                  </w:tcBorders>
                  <w:vAlign w:val="center"/>
                  <w:hideMark/>
                </w:tcPr>
                <w:p w14:paraId="1DCA576C" w14:textId="77777777" w:rsidR="002319E7" w:rsidRPr="00F9355E" w:rsidRDefault="002319E7" w:rsidP="002319E7">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β-galactosidase </w:t>
                  </w:r>
                </w:p>
              </w:tc>
              <w:tc>
                <w:tcPr>
                  <w:tcW w:w="2430" w:type="dxa"/>
                  <w:tcBorders>
                    <w:top w:val="single" w:sz="4" w:space="0" w:color="auto"/>
                    <w:left w:val="single" w:sz="4" w:space="0" w:color="auto"/>
                    <w:bottom w:val="single" w:sz="4" w:space="0" w:color="auto"/>
                    <w:right w:val="single" w:sz="4" w:space="0" w:color="auto"/>
                  </w:tcBorders>
                  <w:vAlign w:val="center"/>
                  <w:hideMark/>
                </w:tcPr>
                <w:p w14:paraId="76889589" w14:textId="77777777" w:rsidR="002319E7" w:rsidRPr="00F9355E" w:rsidRDefault="002319E7" w:rsidP="002319E7">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Transacetylase </w:t>
                  </w:r>
                </w:p>
              </w:tc>
              <w:tc>
                <w:tcPr>
                  <w:tcW w:w="1817" w:type="dxa"/>
                  <w:tcBorders>
                    <w:top w:val="single" w:sz="4" w:space="0" w:color="auto"/>
                    <w:left w:val="single" w:sz="4" w:space="0" w:color="auto"/>
                    <w:bottom w:val="single" w:sz="4" w:space="0" w:color="auto"/>
                    <w:right w:val="single" w:sz="4" w:space="0" w:color="auto"/>
                  </w:tcBorders>
                  <w:vAlign w:val="center"/>
                  <w:hideMark/>
                </w:tcPr>
                <w:p w14:paraId="70DD97A9" w14:textId="77777777" w:rsidR="002319E7" w:rsidRPr="00F9355E" w:rsidRDefault="002319E7" w:rsidP="002319E7">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Permease</w:t>
                  </w:r>
                </w:p>
              </w:tc>
            </w:tr>
            <w:tr w:rsidR="00F9355E" w:rsidRPr="00F9355E" w14:paraId="78A776DB" w14:textId="77777777" w:rsidTr="002319E7">
              <w:tc>
                <w:tcPr>
                  <w:tcW w:w="1530" w:type="dxa"/>
                  <w:tcBorders>
                    <w:top w:val="single" w:sz="4" w:space="0" w:color="auto"/>
                    <w:left w:val="single" w:sz="4" w:space="0" w:color="auto"/>
                    <w:bottom w:val="single" w:sz="4" w:space="0" w:color="auto"/>
                    <w:right w:val="single" w:sz="4" w:space="0" w:color="auto"/>
                  </w:tcBorders>
                  <w:vAlign w:val="center"/>
                  <w:hideMark/>
                </w:tcPr>
                <w:p w14:paraId="06DB80B7" w14:textId="77777777" w:rsidR="002319E7" w:rsidRPr="00F9355E" w:rsidRDefault="002319E7" w:rsidP="002319E7">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(d) </w:t>
                  </w:r>
                </w:p>
              </w:tc>
              <w:tc>
                <w:tcPr>
                  <w:tcW w:w="2340" w:type="dxa"/>
                  <w:tcBorders>
                    <w:top w:val="single" w:sz="4" w:space="0" w:color="auto"/>
                    <w:left w:val="single" w:sz="4" w:space="0" w:color="auto"/>
                    <w:bottom w:val="single" w:sz="4" w:space="0" w:color="auto"/>
                    <w:right w:val="single" w:sz="4" w:space="0" w:color="auto"/>
                  </w:tcBorders>
                  <w:vAlign w:val="center"/>
                  <w:hideMark/>
                </w:tcPr>
                <w:p w14:paraId="2DE5917F" w14:textId="77777777" w:rsidR="002319E7" w:rsidRPr="00F9355E" w:rsidRDefault="002319E7" w:rsidP="002319E7">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Permease </w:t>
                  </w:r>
                </w:p>
              </w:tc>
              <w:tc>
                <w:tcPr>
                  <w:tcW w:w="2430" w:type="dxa"/>
                  <w:tcBorders>
                    <w:top w:val="single" w:sz="4" w:space="0" w:color="auto"/>
                    <w:left w:val="single" w:sz="4" w:space="0" w:color="auto"/>
                    <w:bottom w:val="single" w:sz="4" w:space="0" w:color="auto"/>
                    <w:right w:val="single" w:sz="4" w:space="0" w:color="auto"/>
                  </w:tcBorders>
                  <w:vAlign w:val="center"/>
                  <w:hideMark/>
                </w:tcPr>
                <w:p w14:paraId="5B0B924A" w14:textId="77777777" w:rsidR="002319E7" w:rsidRPr="00F9355E" w:rsidRDefault="002319E7" w:rsidP="002319E7">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 xml:space="preserve">Transacetylase </w:t>
                  </w:r>
                </w:p>
              </w:tc>
              <w:tc>
                <w:tcPr>
                  <w:tcW w:w="1817" w:type="dxa"/>
                  <w:tcBorders>
                    <w:top w:val="single" w:sz="4" w:space="0" w:color="auto"/>
                    <w:left w:val="single" w:sz="4" w:space="0" w:color="auto"/>
                    <w:bottom w:val="single" w:sz="4" w:space="0" w:color="auto"/>
                    <w:right w:val="single" w:sz="4" w:space="0" w:color="auto"/>
                  </w:tcBorders>
                  <w:vAlign w:val="center"/>
                  <w:hideMark/>
                </w:tcPr>
                <w:p w14:paraId="65F810C0" w14:textId="77777777" w:rsidR="002319E7" w:rsidRPr="00F9355E" w:rsidRDefault="002319E7" w:rsidP="002319E7">
                  <w:pPr>
                    <w:widowControl/>
                    <w:autoSpaceDE/>
                    <w:autoSpaceDN/>
                    <w:spacing w:line="360" w:lineRule="auto"/>
                    <w:rPr>
                      <w:rFonts w:asciiTheme="majorHAnsi" w:eastAsia="Times New Roman" w:hAnsiTheme="majorHAnsi" w:cs="Times New Roman"/>
                      <w:sz w:val="24"/>
                      <w:szCs w:val="24"/>
                    </w:rPr>
                  </w:pPr>
                  <w:r w:rsidRPr="00F9355E">
                    <w:rPr>
                      <w:rFonts w:asciiTheme="majorHAnsi" w:eastAsia="Times New Roman" w:hAnsiTheme="majorHAnsi" w:cs="Arial"/>
                      <w:sz w:val="24"/>
                      <w:szCs w:val="24"/>
                    </w:rPr>
                    <w:t>β-galactosidase</w:t>
                  </w:r>
                </w:p>
              </w:tc>
            </w:tr>
          </w:tbl>
          <w:p w14:paraId="458B7EF0" w14:textId="77777777" w:rsidR="002319E7" w:rsidRPr="00F9355E" w:rsidRDefault="002319E7" w:rsidP="002319E7">
            <w:pPr>
              <w:widowControl/>
              <w:autoSpaceDE/>
              <w:autoSpaceDN/>
              <w:spacing w:line="360" w:lineRule="auto"/>
              <w:jc w:val="both"/>
              <w:rPr>
                <w:rFonts w:asciiTheme="majorHAnsi" w:hAnsiTheme="majorHAnsi"/>
                <w:b/>
                <w:bCs/>
                <w:sz w:val="24"/>
                <w:szCs w:val="24"/>
              </w:rPr>
            </w:pPr>
          </w:p>
        </w:tc>
      </w:tr>
      <w:tr w:rsidR="00F9355E" w:rsidRPr="00F9355E" w14:paraId="4A42D7F2" w14:textId="77777777" w:rsidTr="00B23130">
        <w:trPr>
          <w:trHeight w:val="2736"/>
          <w:jc w:val="center"/>
        </w:trPr>
        <w:tc>
          <w:tcPr>
            <w:tcW w:w="820" w:type="dxa"/>
          </w:tcPr>
          <w:p w14:paraId="60462D15" w14:textId="016335E9" w:rsidR="002319E7" w:rsidRPr="00F9355E" w:rsidRDefault="002319E7"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lastRenderedPageBreak/>
              <w:t>57</w:t>
            </w:r>
          </w:p>
        </w:tc>
        <w:tc>
          <w:tcPr>
            <w:tcW w:w="9460" w:type="dxa"/>
          </w:tcPr>
          <w:p w14:paraId="3430C0D2" w14:textId="77777777" w:rsidR="002319E7" w:rsidRPr="00F9355E" w:rsidRDefault="002319E7" w:rsidP="002319E7">
            <w:pPr>
              <w:widowControl/>
              <w:autoSpaceDE/>
              <w:autoSpaceDN/>
              <w:spacing w:line="360" w:lineRule="auto"/>
              <w:rPr>
                <w:rFonts w:asciiTheme="majorHAnsi" w:hAnsiTheme="majorHAnsi" w:cs="Arial"/>
                <w:b/>
                <w:bCs/>
                <w:sz w:val="24"/>
                <w:szCs w:val="24"/>
              </w:rPr>
            </w:pPr>
            <w:r w:rsidRPr="00F9355E">
              <w:rPr>
                <w:rFonts w:asciiTheme="majorHAnsi" w:hAnsiTheme="majorHAnsi" w:cs="Arial"/>
                <w:b/>
                <w:bCs/>
                <w:sz w:val="24"/>
                <w:szCs w:val="24"/>
              </w:rPr>
              <w:t>Observe the given crosses (A and B) done in Drosophila.</w:t>
            </w:r>
          </w:p>
          <w:p w14:paraId="4D62058A" w14:textId="77777777" w:rsidR="002319E7" w:rsidRPr="00F9355E" w:rsidRDefault="002319E7" w:rsidP="002319E7">
            <w:pPr>
              <w:widowControl/>
              <w:autoSpaceDE/>
              <w:autoSpaceDN/>
              <w:spacing w:line="360" w:lineRule="auto"/>
              <w:jc w:val="center"/>
              <w:rPr>
                <w:rFonts w:asciiTheme="majorHAnsi" w:hAnsiTheme="majorHAnsi" w:cs="Arial"/>
                <w:b/>
                <w:bCs/>
                <w:sz w:val="24"/>
                <w:szCs w:val="24"/>
                <w:u w:val="single"/>
              </w:rPr>
            </w:pPr>
            <w:r w:rsidRPr="00F9355E">
              <w:rPr>
                <w:rFonts w:asciiTheme="majorHAnsi" w:hAnsiTheme="majorHAnsi" w:cs="Arial"/>
                <w:b/>
                <w:bCs/>
                <w:noProof/>
                <w:sz w:val="24"/>
                <w:szCs w:val="24"/>
                <w:u w:val="single"/>
                <w:lang w:bidi="hi-IN"/>
              </w:rPr>
              <w:drawing>
                <wp:inline distT="0" distB="0" distL="0" distR="0" wp14:anchorId="4A5FBC2E" wp14:editId="55C30CA6">
                  <wp:extent cx="5234940" cy="1790700"/>
                  <wp:effectExtent l="0" t="0" r="381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34940" cy="1790700"/>
                          </a:xfrm>
                          <a:prstGeom prst="rect">
                            <a:avLst/>
                          </a:prstGeom>
                        </pic:spPr>
                      </pic:pic>
                    </a:graphicData>
                  </a:graphic>
                </wp:inline>
              </w:drawing>
            </w:r>
          </w:p>
          <w:p w14:paraId="447B6363" w14:textId="77777777" w:rsidR="002319E7" w:rsidRPr="00F9355E" w:rsidRDefault="002319E7" w:rsidP="002319E7">
            <w:pPr>
              <w:widowControl/>
              <w:autoSpaceDE/>
              <w:autoSpaceDN/>
              <w:spacing w:line="360" w:lineRule="auto"/>
              <w:rPr>
                <w:rFonts w:asciiTheme="majorHAnsi" w:hAnsiTheme="majorHAnsi"/>
                <w:sz w:val="24"/>
                <w:szCs w:val="24"/>
                <w:u w:val="single"/>
              </w:rPr>
            </w:pPr>
          </w:p>
          <w:p w14:paraId="71A55982" w14:textId="77777777" w:rsidR="002319E7" w:rsidRPr="00F9355E" w:rsidRDefault="002319E7" w:rsidP="002319E7">
            <w:pPr>
              <w:widowControl/>
              <w:autoSpaceDE/>
              <w:autoSpaceDN/>
              <w:spacing w:line="360" w:lineRule="auto"/>
              <w:rPr>
                <w:rFonts w:asciiTheme="majorHAnsi" w:hAnsiTheme="majorHAnsi"/>
                <w:sz w:val="24"/>
                <w:szCs w:val="24"/>
                <w:u w:val="single"/>
              </w:rPr>
            </w:pPr>
            <w:r w:rsidRPr="00F9355E">
              <w:rPr>
                <w:rFonts w:asciiTheme="majorHAnsi" w:hAnsiTheme="majorHAnsi" w:cs="Arial"/>
                <w:b/>
                <w:bCs/>
                <w:sz w:val="24"/>
                <w:szCs w:val="24"/>
              </w:rPr>
              <w:t>Select the incorrect statement.</w:t>
            </w:r>
          </w:p>
          <w:p w14:paraId="34F2B7D7" w14:textId="77777777" w:rsidR="002319E7" w:rsidRPr="00F9355E" w:rsidRDefault="002319E7" w:rsidP="00315199">
            <w:pPr>
              <w:pStyle w:val="ListParagraph"/>
              <w:widowControl/>
              <w:numPr>
                <w:ilvl w:val="0"/>
                <w:numId w:val="55"/>
              </w:numPr>
              <w:autoSpaceDE/>
              <w:autoSpaceDN/>
              <w:spacing w:line="360" w:lineRule="auto"/>
              <w:rPr>
                <w:rFonts w:asciiTheme="majorHAnsi" w:hAnsiTheme="majorHAnsi"/>
                <w:sz w:val="24"/>
                <w:szCs w:val="24"/>
                <w:u w:val="single"/>
              </w:rPr>
            </w:pPr>
            <w:r w:rsidRPr="00F9355E">
              <w:rPr>
                <w:rFonts w:asciiTheme="majorHAnsi" w:hAnsiTheme="majorHAnsi" w:cs="Arial"/>
                <w:sz w:val="24"/>
                <w:szCs w:val="24"/>
              </w:rPr>
              <w:t>y and w are more linked than w and m</w:t>
            </w:r>
          </w:p>
          <w:p w14:paraId="7530F4EF" w14:textId="77777777" w:rsidR="002319E7" w:rsidRPr="00F9355E" w:rsidRDefault="002319E7" w:rsidP="00315199">
            <w:pPr>
              <w:pStyle w:val="ListParagraph"/>
              <w:widowControl/>
              <w:numPr>
                <w:ilvl w:val="0"/>
                <w:numId w:val="55"/>
              </w:numPr>
              <w:autoSpaceDE/>
              <w:autoSpaceDN/>
              <w:spacing w:line="360" w:lineRule="auto"/>
              <w:rPr>
                <w:rFonts w:asciiTheme="majorHAnsi" w:hAnsiTheme="majorHAnsi"/>
                <w:sz w:val="24"/>
                <w:szCs w:val="24"/>
                <w:u w:val="single"/>
              </w:rPr>
            </w:pPr>
            <w:r w:rsidRPr="00F9355E">
              <w:rPr>
                <w:rFonts w:asciiTheme="majorHAnsi" w:hAnsiTheme="majorHAnsi" w:cs="Arial"/>
                <w:sz w:val="24"/>
                <w:szCs w:val="24"/>
              </w:rPr>
              <w:t>Recombinants will be more in number in cross A than cross B</w:t>
            </w:r>
          </w:p>
          <w:p w14:paraId="2B1A15B8" w14:textId="77777777" w:rsidR="002319E7" w:rsidRPr="00F9355E" w:rsidRDefault="002319E7" w:rsidP="00315199">
            <w:pPr>
              <w:pStyle w:val="ListParagraph"/>
              <w:widowControl/>
              <w:numPr>
                <w:ilvl w:val="0"/>
                <w:numId w:val="55"/>
              </w:numPr>
              <w:autoSpaceDE/>
              <w:autoSpaceDN/>
              <w:spacing w:line="360" w:lineRule="auto"/>
              <w:rPr>
                <w:rFonts w:asciiTheme="majorHAnsi" w:hAnsiTheme="majorHAnsi"/>
                <w:sz w:val="24"/>
                <w:szCs w:val="24"/>
                <w:u w:val="single"/>
              </w:rPr>
            </w:pPr>
            <w:r w:rsidRPr="00F9355E">
              <w:rPr>
                <w:rFonts w:asciiTheme="majorHAnsi" w:hAnsiTheme="majorHAnsi" w:cs="Arial"/>
                <w:sz w:val="24"/>
                <w:szCs w:val="24"/>
              </w:rPr>
              <w:t>In cross A, parental type will be more than thecombinants</w:t>
            </w:r>
          </w:p>
          <w:p w14:paraId="7F3C602F" w14:textId="331F265A" w:rsidR="002319E7" w:rsidRPr="00F9355E" w:rsidRDefault="002319E7" w:rsidP="00315199">
            <w:pPr>
              <w:pStyle w:val="ListParagraph"/>
              <w:widowControl/>
              <w:numPr>
                <w:ilvl w:val="0"/>
                <w:numId w:val="55"/>
              </w:numPr>
              <w:autoSpaceDE/>
              <w:autoSpaceDN/>
              <w:spacing w:line="360" w:lineRule="auto"/>
              <w:rPr>
                <w:rFonts w:asciiTheme="majorHAnsi" w:hAnsiTheme="majorHAnsi"/>
                <w:sz w:val="24"/>
                <w:szCs w:val="24"/>
                <w:u w:val="single"/>
              </w:rPr>
            </w:pPr>
            <w:r w:rsidRPr="00F9355E">
              <w:rPr>
                <w:rFonts w:asciiTheme="majorHAnsi" w:hAnsiTheme="majorHAnsi" w:cs="Arial"/>
                <w:sz w:val="24"/>
                <w:szCs w:val="24"/>
              </w:rPr>
              <w:t>In cross B, parental type will be more than recombinants</w:t>
            </w:r>
          </w:p>
        </w:tc>
      </w:tr>
      <w:tr w:rsidR="00F9355E" w:rsidRPr="00F9355E" w14:paraId="4C12A6C1" w14:textId="77777777" w:rsidTr="00B23130">
        <w:trPr>
          <w:trHeight w:val="1296"/>
          <w:jc w:val="center"/>
        </w:trPr>
        <w:tc>
          <w:tcPr>
            <w:tcW w:w="820" w:type="dxa"/>
          </w:tcPr>
          <w:p w14:paraId="2B3A420C" w14:textId="02940A11" w:rsidR="002319E7" w:rsidRPr="00F9355E" w:rsidRDefault="002319E7"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t>58</w:t>
            </w:r>
          </w:p>
        </w:tc>
        <w:tc>
          <w:tcPr>
            <w:tcW w:w="9460" w:type="dxa"/>
          </w:tcPr>
          <w:p w14:paraId="7025F582" w14:textId="77777777" w:rsidR="002319E7" w:rsidRPr="00F9355E" w:rsidRDefault="002319E7" w:rsidP="002319E7">
            <w:pPr>
              <w:widowControl/>
              <w:autoSpaceDE/>
              <w:autoSpaceDN/>
              <w:spacing w:line="360" w:lineRule="auto"/>
              <w:rPr>
                <w:rFonts w:asciiTheme="majorHAnsi" w:hAnsiTheme="majorHAnsi"/>
                <w:sz w:val="24"/>
                <w:szCs w:val="24"/>
              </w:rPr>
            </w:pPr>
            <w:r w:rsidRPr="00F9355E">
              <w:rPr>
                <w:rFonts w:asciiTheme="majorHAnsi" w:hAnsiTheme="majorHAnsi"/>
                <w:sz w:val="24"/>
                <w:szCs w:val="24"/>
              </w:rPr>
              <w:t>Study the diagram given below and choose the correct information that can be deduced:</w:t>
            </w:r>
          </w:p>
          <w:p w14:paraId="0ABBA772" w14:textId="77777777" w:rsidR="002319E7" w:rsidRPr="00F9355E" w:rsidRDefault="002319E7" w:rsidP="002319E7">
            <w:pPr>
              <w:widowControl/>
              <w:autoSpaceDE/>
              <w:autoSpaceDN/>
              <w:spacing w:line="360" w:lineRule="auto"/>
              <w:rPr>
                <w:rFonts w:asciiTheme="majorHAnsi" w:hAnsiTheme="majorHAnsi"/>
                <w:sz w:val="24"/>
                <w:szCs w:val="24"/>
              </w:rPr>
            </w:pPr>
            <w:r w:rsidRPr="00F9355E">
              <w:rPr>
                <w:rFonts w:asciiTheme="majorHAnsi" w:hAnsiTheme="majorHAnsi"/>
                <w:sz w:val="24"/>
                <w:szCs w:val="24"/>
              </w:rPr>
              <w:t xml:space="preserve">     </w:t>
            </w:r>
            <w:r w:rsidRPr="00F9355E">
              <w:rPr>
                <w:rFonts w:asciiTheme="majorHAnsi" w:hAnsiTheme="majorHAnsi"/>
                <w:noProof/>
                <w:sz w:val="24"/>
                <w:szCs w:val="24"/>
                <w:lang w:bidi="hi-IN"/>
              </w:rPr>
              <w:drawing>
                <wp:inline distT="0" distB="0" distL="0" distR="0" wp14:anchorId="41C605E7" wp14:editId="64DD3A98">
                  <wp:extent cx="5585460" cy="2682240"/>
                  <wp:effectExtent l="0" t="0" r="0" b="381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585460" cy="2682240"/>
                          </a:xfrm>
                          <a:prstGeom prst="rect">
                            <a:avLst/>
                          </a:prstGeom>
                        </pic:spPr>
                      </pic:pic>
                    </a:graphicData>
                  </a:graphic>
                </wp:inline>
              </w:drawing>
            </w:r>
          </w:p>
          <w:p w14:paraId="7303CFF8" w14:textId="53821C7C" w:rsidR="002319E7" w:rsidRPr="00F9355E" w:rsidRDefault="002319E7" w:rsidP="00315199">
            <w:pPr>
              <w:pStyle w:val="ListParagraph"/>
              <w:widowControl/>
              <w:numPr>
                <w:ilvl w:val="0"/>
                <w:numId w:val="56"/>
              </w:numPr>
              <w:autoSpaceDE/>
              <w:autoSpaceDN/>
              <w:spacing w:line="360" w:lineRule="auto"/>
              <w:rPr>
                <w:rFonts w:asciiTheme="majorHAnsi" w:hAnsiTheme="majorHAnsi"/>
                <w:sz w:val="24"/>
                <w:szCs w:val="24"/>
              </w:rPr>
            </w:pPr>
            <w:r w:rsidRPr="00F9355E">
              <w:rPr>
                <w:rFonts w:asciiTheme="majorHAnsi" w:hAnsiTheme="majorHAnsi"/>
                <w:sz w:val="24"/>
                <w:szCs w:val="24"/>
              </w:rPr>
              <w:t>The core RNA polymerase is capable of catalyzing elongation only</w:t>
            </w:r>
          </w:p>
          <w:p w14:paraId="744E5460" w14:textId="418BB09E" w:rsidR="002319E7" w:rsidRPr="00F9355E" w:rsidRDefault="002319E7" w:rsidP="00315199">
            <w:pPr>
              <w:pStyle w:val="ListParagraph"/>
              <w:widowControl/>
              <w:numPr>
                <w:ilvl w:val="0"/>
                <w:numId w:val="56"/>
              </w:numPr>
              <w:autoSpaceDE/>
              <w:autoSpaceDN/>
              <w:spacing w:line="360" w:lineRule="auto"/>
              <w:rPr>
                <w:rFonts w:asciiTheme="majorHAnsi" w:hAnsiTheme="majorHAnsi"/>
                <w:sz w:val="24"/>
                <w:szCs w:val="24"/>
              </w:rPr>
            </w:pPr>
            <w:r w:rsidRPr="00F9355E">
              <w:rPr>
                <w:rFonts w:asciiTheme="majorHAnsi" w:hAnsiTheme="majorHAnsi"/>
                <w:sz w:val="24"/>
                <w:szCs w:val="24"/>
              </w:rPr>
              <w:t>Sigma factor and Rho factor are needed for termination of transcription</w:t>
            </w:r>
          </w:p>
          <w:p w14:paraId="7C07EDAB" w14:textId="66B31007" w:rsidR="002319E7" w:rsidRPr="00F9355E" w:rsidRDefault="002319E7" w:rsidP="00315199">
            <w:pPr>
              <w:pStyle w:val="ListParagraph"/>
              <w:widowControl/>
              <w:numPr>
                <w:ilvl w:val="0"/>
                <w:numId w:val="56"/>
              </w:numPr>
              <w:autoSpaceDE/>
              <w:autoSpaceDN/>
              <w:spacing w:line="360" w:lineRule="auto"/>
              <w:rPr>
                <w:rFonts w:asciiTheme="majorHAnsi" w:hAnsiTheme="majorHAnsi"/>
                <w:sz w:val="24"/>
                <w:szCs w:val="24"/>
              </w:rPr>
            </w:pPr>
            <w:r w:rsidRPr="00F9355E">
              <w:rPr>
                <w:rFonts w:asciiTheme="majorHAnsi" w:hAnsiTheme="majorHAnsi"/>
                <w:sz w:val="24"/>
                <w:szCs w:val="24"/>
              </w:rPr>
              <w:t xml:space="preserve">DNA Helicase opens the strand of the DNA </w:t>
            </w:r>
          </w:p>
          <w:p w14:paraId="7504969B" w14:textId="3736B2EF" w:rsidR="002319E7" w:rsidRPr="00F9355E" w:rsidRDefault="002319E7" w:rsidP="00315199">
            <w:pPr>
              <w:pStyle w:val="ListParagraph"/>
              <w:widowControl/>
              <w:numPr>
                <w:ilvl w:val="0"/>
                <w:numId w:val="56"/>
              </w:numPr>
              <w:autoSpaceDE/>
              <w:autoSpaceDN/>
              <w:spacing w:line="360" w:lineRule="auto"/>
              <w:rPr>
                <w:rFonts w:asciiTheme="majorHAnsi" w:hAnsiTheme="majorHAnsi"/>
                <w:sz w:val="24"/>
                <w:szCs w:val="24"/>
                <w:u w:val="single"/>
              </w:rPr>
            </w:pPr>
            <w:r w:rsidRPr="00F9355E">
              <w:rPr>
                <w:rFonts w:asciiTheme="majorHAnsi" w:hAnsiTheme="majorHAnsi"/>
                <w:sz w:val="24"/>
                <w:szCs w:val="24"/>
              </w:rPr>
              <w:t>Both strands of DNA are transcribed by the same RNA polymerase</w:t>
            </w:r>
          </w:p>
        </w:tc>
      </w:tr>
      <w:tr w:rsidR="00B23130" w:rsidRPr="00F9355E" w14:paraId="3E6199EA" w14:textId="77777777" w:rsidTr="00B23130">
        <w:trPr>
          <w:trHeight w:val="2736"/>
          <w:jc w:val="center"/>
        </w:trPr>
        <w:tc>
          <w:tcPr>
            <w:tcW w:w="820" w:type="dxa"/>
          </w:tcPr>
          <w:p w14:paraId="66DF257B" w14:textId="415A71C3" w:rsidR="002319E7" w:rsidRPr="00F9355E" w:rsidRDefault="002319E7"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lastRenderedPageBreak/>
              <w:t>59</w:t>
            </w:r>
          </w:p>
        </w:tc>
        <w:tc>
          <w:tcPr>
            <w:tcW w:w="9460" w:type="dxa"/>
          </w:tcPr>
          <w:p w14:paraId="5855CC58" w14:textId="77777777" w:rsidR="002319E7" w:rsidRPr="00F9355E" w:rsidRDefault="002319E7" w:rsidP="002319E7">
            <w:pPr>
              <w:widowControl/>
              <w:autoSpaceDE/>
              <w:autoSpaceDN/>
              <w:spacing w:line="360" w:lineRule="auto"/>
              <w:rPr>
                <w:rFonts w:asciiTheme="majorHAnsi" w:hAnsiTheme="majorHAnsi"/>
                <w:sz w:val="24"/>
                <w:szCs w:val="24"/>
                <w:u w:val="single"/>
              </w:rPr>
            </w:pPr>
            <w:r w:rsidRPr="00F9355E">
              <w:rPr>
                <w:rFonts w:asciiTheme="majorHAnsi" w:hAnsiTheme="majorHAnsi"/>
                <w:sz w:val="24"/>
                <w:szCs w:val="24"/>
              </w:rPr>
              <w:t>Which of the following would not be a feature seen in a patient with the following karyotype?</w:t>
            </w:r>
          </w:p>
          <w:p w14:paraId="6E8D43A0" w14:textId="392245F1" w:rsidR="002319E7" w:rsidRPr="00F9355E" w:rsidRDefault="002319E7" w:rsidP="002319E7">
            <w:pPr>
              <w:widowControl/>
              <w:autoSpaceDE/>
              <w:autoSpaceDN/>
              <w:spacing w:line="360" w:lineRule="auto"/>
              <w:jc w:val="center"/>
              <w:rPr>
                <w:rFonts w:asciiTheme="majorHAnsi" w:hAnsiTheme="majorHAnsi"/>
                <w:sz w:val="24"/>
                <w:szCs w:val="24"/>
                <w:u w:val="single"/>
              </w:rPr>
            </w:pPr>
            <w:r w:rsidRPr="00F9355E">
              <w:rPr>
                <w:rFonts w:asciiTheme="majorHAnsi" w:hAnsiTheme="majorHAnsi"/>
                <w:noProof/>
                <w:sz w:val="24"/>
                <w:szCs w:val="24"/>
                <w:u w:val="single"/>
                <w:lang w:bidi="hi-IN"/>
              </w:rPr>
              <w:drawing>
                <wp:inline distT="0" distB="0" distL="0" distR="0" wp14:anchorId="389AE9D3" wp14:editId="2A0912C8">
                  <wp:extent cx="4343400" cy="249936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22">
                            <a:extLst>
                              <a:ext uri="{28A0092B-C50C-407E-A947-70E740481C1C}">
                                <a14:useLocalDpi xmlns:a14="http://schemas.microsoft.com/office/drawing/2010/main" val="0"/>
                              </a:ext>
                            </a:extLst>
                          </a:blip>
                          <a:stretch>
                            <a:fillRect/>
                          </a:stretch>
                        </pic:blipFill>
                        <pic:spPr>
                          <a:xfrm>
                            <a:off x="0" y="0"/>
                            <a:ext cx="4343400" cy="2499360"/>
                          </a:xfrm>
                          <a:prstGeom prst="rect">
                            <a:avLst/>
                          </a:prstGeom>
                        </pic:spPr>
                      </pic:pic>
                    </a:graphicData>
                  </a:graphic>
                </wp:inline>
              </w:drawing>
            </w:r>
          </w:p>
          <w:p w14:paraId="2E79FE68" w14:textId="650F6E7F" w:rsidR="002319E7" w:rsidRPr="00F9355E" w:rsidRDefault="002319E7" w:rsidP="00315199">
            <w:pPr>
              <w:pStyle w:val="ListParagraph"/>
              <w:widowControl/>
              <w:numPr>
                <w:ilvl w:val="0"/>
                <w:numId w:val="57"/>
              </w:numPr>
              <w:autoSpaceDE/>
              <w:autoSpaceDN/>
              <w:spacing w:line="360" w:lineRule="auto"/>
              <w:rPr>
                <w:rFonts w:asciiTheme="majorHAnsi" w:hAnsiTheme="majorHAnsi"/>
                <w:sz w:val="24"/>
                <w:szCs w:val="24"/>
              </w:rPr>
            </w:pPr>
            <w:r w:rsidRPr="00F9355E">
              <w:rPr>
                <w:rFonts w:asciiTheme="majorHAnsi" w:hAnsiTheme="majorHAnsi"/>
                <w:sz w:val="24"/>
                <w:szCs w:val="24"/>
              </w:rPr>
              <w:t xml:space="preserve">Many loops on finger tips </w:t>
            </w:r>
          </w:p>
          <w:p w14:paraId="1921A6F0" w14:textId="7B2E2FBD" w:rsidR="002319E7" w:rsidRPr="00F9355E" w:rsidRDefault="002319E7" w:rsidP="00315199">
            <w:pPr>
              <w:pStyle w:val="ListParagraph"/>
              <w:widowControl/>
              <w:numPr>
                <w:ilvl w:val="0"/>
                <w:numId w:val="57"/>
              </w:numPr>
              <w:autoSpaceDE/>
              <w:autoSpaceDN/>
              <w:spacing w:line="360" w:lineRule="auto"/>
              <w:rPr>
                <w:rFonts w:asciiTheme="majorHAnsi" w:hAnsiTheme="majorHAnsi"/>
                <w:sz w:val="24"/>
                <w:szCs w:val="24"/>
              </w:rPr>
            </w:pPr>
            <w:r w:rsidRPr="00F9355E">
              <w:rPr>
                <w:rFonts w:asciiTheme="majorHAnsi" w:hAnsiTheme="majorHAnsi"/>
                <w:sz w:val="24"/>
                <w:szCs w:val="24"/>
              </w:rPr>
              <w:t xml:space="preserve">Congenital heart disease </w:t>
            </w:r>
          </w:p>
          <w:p w14:paraId="3B0E16C9" w14:textId="3E9EE726" w:rsidR="002319E7" w:rsidRPr="00F9355E" w:rsidRDefault="002319E7" w:rsidP="00315199">
            <w:pPr>
              <w:pStyle w:val="ListParagraph"/>
              <w:widowControl/>
              <w:numPr>
                <w:ilvl w:val="0"/>
                <w:numId w:val="57"/>
              </w:numPr>
              <w:autoSpaceDE/>
              <w:autoSpaceDN/>
              <w:spacing w:line="360" w:lineRule="auto"/>
              <w:rPr>
                <w:rFonts w:asciiTheme="majorHAnsi" w:hAnsiTheme="majorHAnsi"/>
                <w:sz w:val="24"/>
                <w:szCs w:val="24"/>
              </w:rPr>
            </w:pPr>
            <w:r w:rsidRPr="00F9355E">
              <w:rPr>
                <w:rFonts w:asciiTheme="majorHAnsi" w:hAnsiTheme="majorHAnsi"/>
                <w:sz w:val="24"/>
                <w:szCs w:val="24"/>
              </w:rPr>
              <w:t>Big and wrinkled tongue</w:t>
            </w:r>
          </w:p>
          <w:p w14:paraId="268CEF71" w14:textId="55EB4778" w:rsidR="002319E7" w:rsidRPr="00F9355E" w:rsidRDefault="002319E7" w:rsidP="00315199">
            <w:pPr>
              <w:pStyle w:val="ListParagraph"/>
              <w:widowControl/>
              <w:numPr>
                <w:ilvl w:val="0"/>
                <w:numId w:val="57"/>
              </w:numPr>
              <w:autoSpaceDE/>
              <w:autoSpaceDN/>
              <w:spacing w:line="360" w:lineRule="auto"/>
              <w:rPr>
                <w:rFonts w:asciiTheme="majorHAnsi" w:hAnsiTheme="majorHAnsi"/>
                <w:sz w:val="24"/>
                <w:szCs w:val="24"/>
                <w:u w:val="single"/>
              </w:rPr>
            </w:pPr>
            <w:r w:rsidRPr="00F9355E">
              <w:rPr>
                <w:rFonts w:asciiTheme="majorHAnsi" w:hAnsiTheme="majorHAnsi"/>
                <w:sz w:val="24"/>
                <w:szCs w:val="24"/>
              </w:rPr>
              <w:t>Mucus clogging of airways</w:t>
            </w:r>
          </w:p>
          <w:p w14:paraId="07CA9467" w14:textId="77777777" w:rsidR="002319E7" w:rsidRPr="00F9355E" w:rsidRDefault="002319E7" w:rsidP="002319E7">
            <w:pPr>
              <w:widowControl/>
              <w:autoSpaceDE/>
              <w:autoSpaceDN/>
              <w:spacing w:line="360" w:lineRule="auto"/>
              <w:rPr>
                <w:rFonts w:asciiTheme="majorHAnsi" w:hAnsiTheme="majorHAnsi"/>
                <w:sz w:val="24"/>
                <w:szCs w:val="24"/>
                <w:u w:val="single"/>
              </w:rPr>
            </w:pPr>
          </w:p>
          <w:p w14:paraId="38E7CA20" w14:textId="77777777" w:rsidR="002319E7" w:rsidRPr="00F9355E" w:rsidRDefault="002319E7" w:rsidP="002319E7">
            <w:pPr>
              <w:widowControl/>
              <w:autoSpaceDE/>
              <w:autoSpaceDN/>
              <w:spacing w:line="360" w:lineRule="auto"/>
              <w:rPr>
                <w:rFonts w:asciiTheme="majorHAnsi" w:hAnsiTheme="majorHAnsi" w:cs="Arial"/>
                <w:sz w:val="24"/>
                <w:szCs w:val="24"/>
              </w:rPr>
            </w:pPr>
            <w:r w:rsidRPr="00F9355E">
              <w:rPr>
                <w:rFonts w:asciiTheme="majorHAnsi" w:hAnsiTheme="majorHAnsi" w:cs="Arial"/>
                <w:b/>
                <w:bCs/>
                <w:sz w:val="24"/>
                <w:szCs w:val="24"/>
              </w:rPr>
              <w:t>Chromosome number becomes 47 in :</w:t>
            </w:r>
          </w:p>
          <w:p w14:paraId="13ED9234" w14:textId="77777777" w:rsidR="002319E7" w:rsidRPr="00F9355E" w:rsidRDefault="002319E7" w:rsidP="00315199">
            <w:pPr>
              <w:pStyle w:val="ListParagraph"/>
              <w:widowControl/>
              <w:numPr>
                <w:ilvl w:val="0"/>
                <w:numId w:val="58"/>
              </w:numPr>
              <w:autoSpaceDE/>
              <w:autoSpaceDN/>
              <w:spacing w:line="360" w:lineRule="auto"/>
              <w:rPr>
                <w:rFonts w:asciiTheme="majorHAnsi" w:hAnsiTheme="majorHAnsi" w:cs="Arial"/>
                <w:sz w:val="24"/>
                <w:szCs w:val="24"/>
              </w:rPr>
            </w:pPr>
            <w:r w:rsidRPr="00F9355E">
              <w:rPr>
                <w:rFonts w:asciiTheme="majorHAnsi" w:hAnsiTheme="majorHAnsi" w:cs="Arial"/>
                <w:sz w:val="24"/>
                <w:szCs w:val="24"/>
              </w:rPr>
              <w:t>Turner’s syndrome</w:t>
            </w:r>
          </w:p>
          <w:p w14:paraId="1CAC5596" w14:textId="77777777" w:rsidR="002319E7" w:rsidRPr="00F9355E" w:rsidRDefault="002319E7" w:rsidP="00315199">
            <w:pPr>
              <w:pStyle w:val="ListParagraph"/>
              <w:widowControl/>
              <w:numPr>
                <w:ilvl w:val="0"/>
                <w:numId w:val="58"/>
              </w:numPr>
              <w:autoSpaceDE/>
              <w:autoSpaceDN/>
              <w:spacing w:line="360" w:lineRule="auto"/>
              <w:rPr>
                <w:rFonts w:asciiTheme="majorHAnsi" w:hAnsiTheme="majorHAnsi" w:cs="Arial"/>
                <w:sz w:val="24"/>
                <w:szCs w:val="24"/>
              </w:rPr>
            </w:pPr>
            <w:r w:rsidRPr="00F9355E">
              <w:rPr>
                <w:rFonts w:asciiTheme="majorHAnsi" w:hAnsiTheme="majorHAnsi" w:cs="Arial"/>
                <w:sz w:val="24"/>
                <w:szCs w:val="24"/>
              </w:rPr>
              <w:t>Sickle cell anemia</w:t>
            </w:r>
          </w:p>
          <w:p w14:paraId="0E30AA31" w14:textId="77777777" w:rsidR="002319E7" w:rsidRPr="00F9355E" w:rsidRDefault="002319E7" w:rsidP="00315199">
            <w:pPr>
              <w:pStyle w:val="ListParagraph"/>
              <w:widowControl/>
              <w:numPr>
                <w:ilvl w:val="0"/>
                <w:numId w:val="58"/>
              </w:numPr>
              <w:autoSpaceDE/>
              <w:autoSpaceDN/>
              <w:spacing w:line="360" w:lineRule="auto"/>
              <w:rPr>
                <w:rFonts w:asciiTheme="majorHAnsi" w:hAnsiTheme="majorHAnsi" w:cs="Arial"/>
                <w:sz w:val="24"/>
                <w:szCs w:val="24"/>
              </w:rPr>
            </w:pPr>
            <w:r w:rsidRPr="00F9355E">
              <w:rPr>
                <w:rFonts w:asciiTheme="majorHAnsi" w:hAnsiTheme="majorHAnsi" w:cs="Arial"/>
                <w:sz w:val="24"/>
                <w:szCs w:val="24"/>
              </w:rPr>
              <w:t>Down’s syndrome and Klinefelter’s syndrome</w:t>
            </w:r>
          </w:p>
          <w:p w14:paraId="01ABD870" w14:textId="7BFDC28F" w:rsidR="002319E7" w:rsidRPr="00F9355E" w:rsidRDefault="002319E7" w:rsidP="00315199">
            <w:pPr>
              <w:pStyle w:val="ListParagraph"/>
              <w:widowControl/>
              <w:numPr>
                <w:ilvl w:val="0"/>
                <w:numId w:val="58"/>
              </w:numPr>
              <w:autoSpaceDE/>
              <w:autoSpaceDN/>
              <w:spacing w:line="360" w:lineRule="auto"/>
              <w:rPr>
                <w:rFonts w:asciiTheme="majorHAnsi" w:hAnsiTheme="majorHAnsi" w:cs="Arial"/>
                <w:sz w:val="24"/>
                <w:szCs w:val="24"/>
              </w:rPr>
            </w:pPr>
            <w:r w:rsidRPr="00F9355E">
              <w:rPr>
                <w:rFonts w:asciiTheme="majorHAnsi" w:hAnsiTheme="majorHAnsi" w:cs="Arial"/>
                <w:sz w:val="24"/>
                <w:szCs w:val="24"/>
              </w:rPr>
              <w:t>Klinefelter’s synctrome</w:t>
            </w:r>
          </w:p>
          <w:p w14:paraId="19ADDF70" w14:textId="77777777" w:rsidR="002319E7" w:rsidRPr="00F9355E" w:rsidRDefault="002319E7" w:rsidP="002319E7">
            <w:pPr>
              <w:widowControl/>
              <w:autoSpaceDE/>
              <w:autoSpaceDN/>
              <w:spacing w:line="360" w:lineRule="auto"/>
              <w:rPr>
                <w:rFonts w:asciiTheme="majorHAnsi" w:hAnsiTheme="majorHAnsi"/>
                <w:sz w:val="24"/>
                <w:szCs w:val="24"/>
              </w:rPr>
            </w:pPr>
          </w:p>
        </w:tc>
      </w:tr>
      <w:tr w:rsidR="00B23130" w:rsidRPr="00F9355E" w14:paraId="29822B52" w14:textId="77777777" w:rsidTr="00B23130">
        <w:trPr>
          <w:trHeight w:val="2736"/>
          <w:jc w:val="center"/>
        </w:trPr>
        <w:tc>
          <w:tcPr>
            <w:tcW w:w="820" w:type="dxa"/>
          </w:tcPr>
          <w:p w14:paraId="3868C8DD" w14:textId="198DF208" w:rsidR="002319E7" w:rsidRPr="00F9355E" w:rsidRDefault="002319E7" w:rsidP="000F257A">
            <w:pPr>
              <w:pStyle w:val="TableParagraph"/>
              <w:spacing w:line="360" w:lineRule="auto"/>
              <w:jc w:val="center"/>
              <w:rPr>
                <w:rFonts w:asciiTheme="majorHAnsi" w:hAnsiTheme="majorHAnsi"/>
                <w:sz w:val="24"/>
                <w:szCs w:val="24"/>
              </w:rPr>
            </w:pPr>
            <w:r w:rsidRPr="00F9355E">
              <w:rPr>
                <w:rFonts w:asciiTheme="majorHAnsi" w:hAnsiTheme="majorHAnsi"/>
                <w:sz w:val="24"/>
                <w:szCs w:val="24"/>
              </w:rPr>
              <w:t>60</w:t>
            </w:r>
          </w:p>
        </w:tc>
        <w:tc>
          <w:tcPr>
            <w:tcW w:w="9460" w:type="dxa"/>
          </w:tcPr>
          <w:p w14:paraId="65DCB04F" w14:textId="77777777" w:rsidR="002319E7" w:rsidRPr="00F9355E" w:rsidRDefault="002319E7" w:rsidP="002319E7">
            <w:pPr>
              <w:widowControl/>
              <w:autoSpaceDE/>
              <w:autoSpaceDN/>
              <w:spacing w:line="360" w:lineRule="auto"/>
              <w:rPr>
                <w:rFonts w:asciiTheme="majorHAnsi" w:hAnsiTheme="majorHAnsi"/>
                <w:sz w:val="24"/>
                <w:szCs w:val="24"/>
              </w:rPr>
            </w:pPr>
            <w:r w:rsidRPr="00F9355E">
              <w:rPr>
                <w:rFonts w:asciiTheme="majorHAnsi" w:hAnsiTheme="majorHAnsi"/>
                <w:sz w:val="24"/>
                <w:szCs w:val="24"/>
              </w:rPr>
              <w:t xml:space="preserve">Given below is the initial amino acids of the beta chain of a hemoglobin molecule. </w:t>
            </w:r>
          </w:p>
          <w:p w14:paraId="56EBFE03" w14:textId="3F0FB775" w:rsidR="002319E7" w:rsidRPr="00F9355E" w:rsidRDefault="00B23130" w:rsidP="00B23130">
            <w:pPr>
              <w:widowControl/>
              <w:autoSpaceDE/>
              <w:autoSpaceDN/>
              <w:spacing w:line="360" w:lineRule="auto"/>
              <w:jc w:val="center"/>
              <w:rPr>
                <w:rFonts w:asciiTheme="majorHAnsi" w:hAnsiTheme="majorHAnsi"/>
                <w:sz w:val="24"/>
                <w:szCs w:val="24"/>
              </w:rPr>
            </w:pPr>
            <w:r w:rsidRPr="00F9355E">
              <w:rPr>
                <w:rFonts w:asciiTheme="majorHAnsi" w:hAnsiTheme="majorHAnsi"/>
                <w:noProof/>
                <w:sz w:val="24"/>
                <w:szCs w:val="24"/>
                <w:lang w:bidi="hi-IN"/>
              </w:rPr>
              <w:drawing>
                <wp:inline distT="0" distB="0" distL="0" distR="0" wp14:anchorId="58FDE030" wp14:editId="1E8E85BB">
                  <wp:extent cx="4781549" cy="1695450"/>
                  <wp:effectExtent l="0" t="0" r="63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23">
                            <a:extLst>
                              <a:ext uri="{28A0092B-C50C-407E-A947-70E740481C1C}">
                                <a14:useLocalDpi xmlns:a14="http://schemas.microsoft.com/office/drawing/2010/main" val="0"/>
                              </a:ext>
                            </a:extLst>
                          </a:blip>
                          <a:stretch>
                            <a:fillRect/>
                          </a:stretch>
                        </pic:blipFill>
                        <pic:spPr>
                          <a:xfrm>
                            <a:off x="0" y="0"/>
                            <a:ext cx="4785360" cy="1696801"/>
                          </a:xfrm>
                          <a:prstGeom prst="rect">
                            <a:avLst/>
                          </a:prstGeom>
                        </pic:spPr>
                      </pic:pic>
                    </a:graphicData>
                  </a:graphic>
                </wp:inline>
              </w:drawing>
            </w:r>
          </w:p>
          <w:p w14:paraId="5E64BC8F" w14:textId="7B66FD77" w:rsidR="002319E7" w:rsidRPr="00F9355E" w:rsidRDefault="002319E7" w:rsidP="002319E7">
            <w:pPr>
              <w:widowControl/>
              <w:autoSpaceDE/>
              <w:autoSpaceDN/>
              <w:spacing w:line="360" w:lineRule="auto"/>
              <w:jc w:val="center"/>
              <w:rPr>
                <w:rFonts w:asciiTheme="majorHAnsi" w:hAnsiTheme="majorHAnsi"/>
                <w:sz w:val="24"/>
                <w:szCs w:val="24"/>
              </w:rPr>
            </w:pPr>
          </w:p>
          <w:p w14:paraId="224D895E" w14:textId="77777777" w:rsidR="002319E7" w:rsidRPr="00F9355E" w:rsidRDefault="002319E7" w:rsidP="002319E7">
            <w:pPr>
              <w:widowControl/>
              <w:autoSpaceDE/>
              <w:autoSpaceDN/>
              <w:spacing w:line="360" w:lineRule="auto"/>
              <w:rPr>
                <w:rFonts w:asciiTheme="majorHAnsi" w:hAnsiTheme="majorHAnsi"/>
                <w:sz w:val="24"/>
                <w:szCs w:val="24"/>
              </w:rPr>
            </w:pPr>
            <w:r w:rsidRPr="00F9355E">
              <w:rPr>
                <w:rFonts w:asciiTheme="majorHAnsi" w:hAnsiTheme="majorHAnsi"/>
                <w:sz w:val="24"/>
                <w:szCs w:val="24"/>
              </w:rPr>
              <w:t>What will be true about this hemoglobin molecule?</w:t>
            </w:r>
          </w:p>
          <w:p w14:paraId="139BABC6" w14:textId="6E3390C6" w:rsidR="002319E7" w:rsidRPr="00F9355E" w:rsidRDefault="002319E7" w:rsidP="00315199">
            <w:pPr>
              <w:pStyle w:val="ListParagraph"/>
              <w:widowControl/>
              <w:numPr>
                <w:ilvl w:val="0"/>
                <w:numId w:val="59"/>
              </w:numPr>
              <w:autoSpaceDE/>
              <w:autoSpaceDN/>
              <w:spacing w:line="360" w:lineRule="auto"/>
              <w:rPr>
                <w:rFonts w:asciiTheme="majorHAnsi" w:hAnsiTheme="majorHAnsi"/>
                <w:sz w:val="24"/>
                <w:szCs w:val="24"/>
              </w:rPr>
            </w:pPr>
            <w:r w:rsidRPr="00F9355E">
              <w:rPr>
                <w:rFonts w:asciiTheme="majorHAnsi" w:hAnsiTheme="majorHAnsi"/>
                <w:sz w:val="24"/>
                <w:szCs w:val="24"/>
              </w:rPr>
              <w:t>The RBCs carrying this molecule will undergo sickling at high oxygen tension</w:t>
            </w:r>
          </w:p>
          <w:p w14:paraId="56198F7D" w14:textId="7C686E35" w:rsidR="002319E7" w:rsidRPr="00F9355E" w:rsidRDefault="002319E7" w:rsidP="00315199">
            <w:pPr>
              <w:pStyle w:val="ListParagraph"/>
              <w:widowControl/>
              <w:numPr>
                <w:ilvl w:val="0"/>
                <w:numId w:val="59"/>
              </w:numPr>
              <w:autoSpaceDE/>
              <w:autoSpaceDN/>
              <w:spacing w:line="360" w:lineRule="auto"/>
              <w:rPr>
                <w:rFonts w:asciiTheme="majorHAnsi" w:hAnsiTheme="majorHAnsi"/>
                <w:sz w:val="24"/>
                <w:szCs w:val="24"/>
              </w:rPr>
            </w:pPr>
            <w:r w:rsidRPr="00F9355E">
              <w:rPr>
                <w:rFonts w:asciiTheme="majorHAnsi" w:hAnsiTheme="majorHAnsi"/>
                <w:sz w:val="24"/>
                <w:szCs w:val="24"/>
              </w:rPr>
              <w:lastRenderedPageBreak/>
              <w:t>The RBCs carrying this molecule will undergo sickling at low oxygen tension</w:t>
            </w:r>
          </w:p>
          <w:p w14:paraId="2DA28FF8" w14:textId="16C447F8" w:rsidR="002319E7" w:rsidRPr="00F9355E" w:rsidRDefault="002319E7" w:rsidP="00315199">
            <w:pPr>
              <w:pStyle w:val="ListParagraph"/>
              <w:widowControl/>
              <w:numPr>
                <w:ilvl w:val="0"/>
                <w:numId w:val="59"/>
              </w:numPr>
              <w:autoSpaceDE/>
              <w:autoSpaceDN/>
              <w:spacing w:line="360" w:lineRule="auto"/>
              <w:rPr>
                <w:rFonts w:asciiTheme="majorHAnsi" w:hAnsiTheme="majorHAnsi"/>
                <w:sz w:val="24"/>
                <w:szCs w:val="24"/>
              </w:rPr>
            </w:pPr>
            <w:r w:rsidRPr="00F9355E">
              <w:rPr>
                <w:rFonts w:asciiTheme="majorHAnsi" w:hAnsiTheme="majorHAnsi"/>
                <w:sz w:val="24"/>
                <w:szCs w:val="24"/>
              </w:rPr>
              <w:t xml:space="preserve">There will be a quantitative decrease in the synthesis of this molecule </w:t>
            </w:r>
          </w:p>
          <w:p w14:paraId="5079E39A" w14:textId="7C7A5C87" w:rsidR="002319E7" w:rsidRPr="00F9355E" w:rsidRDefault="002319E7" w:rsidP="00315199">
            <w:pPr>
              <w:pStyle w:val="ListParagraph"/>
              <w:widowControl/>
              <w:numPr>
                <w:ilvl w:val="0"/>
                <w:numId w:val="59"/>
              </w:numPr>
              <w:autoSpaceDE/>
              <w:autoSpaceDN/>
              <w:spacing w:line="360" w:lineRule="auto"/>
              <w:rPr>
                <w:rFonts w:asciiTheme="majorHAnsi" w:hAnsiTheme="majorHAnsi"/>
                <w:sz w:val="24"/>
                <w:szCs w:val="24"/>
                <w:u w:val="single"/>
              </w:rPr>
            </w:pPr>
            <w:r w:rsidRPr="00F9355E">
              <w:rPr>
                <w:rFonts w:asciiTheme="majorHAnsi" w:hAnsiTheme="majorHAnsi"/>
                <w:sz w:val="24"/>
                <w:szCs w:val="24"/>
              </w:rPr>
              <w:t>This is normal beta chain of the hemoglobin molecule</w:t>
            </w:r>
          </w:p>
          <w:p w14:paraId="26EE92CB" w14:textId="77777777" w:rsidR="002319E7" w:rsidRPr="00F9355E" w:rsidRDefault="002319E7" w:rsidP="002319E7">
            <w:pPr>
              <w:widowControl/>
              <w:autoSpaceDE/>
              <w:autoSpaceDN/>
              <w:spacing w:line="360" w:lineRule="auto"/>
              <w:rPr>
                <w:rFonts w:asciiTheme="majorHAnsi" w:hAnsiTheme="majorHAnsi"/>
                <w:sz w:val="24"/>
                <w:szCs w:val="24"/>
              </w:rPr>
            </w:pPr>
          </w:p>
        </w:tc>
      </w:tr>
    </w:tbl>
    <w:p w14:paraId="1FAB2D8A" w14:textId="3EDD0D6C" w:rsidR="00EE45FA" w:rsidRPr="00F9355E" w:rsidRDefault="00EE45FA" w:rsidP="0003281A">
      <w:pPr>
        <w:spacing w:line="360" w:lineRule="auto"/>
        <w:rPr>
          <w:rFonts w:asciiTheme="majorHAnsi" w:hAnsiTheme="majorHAnsi"/>
        </w:rPr>
      </w:pPr>
    </w:p>
    <w:sectPr w:rsidR="00EE45FA" w:rsidRPr="00F9355E" w:rsidSect="00022685">
      <w:footerReference w:type="default" r:id="rId24"/>
      <w:pgSz w:w="11909" w:h="16834" w:code="9"/>
      <w:pgMar w:top="720" w:right="720" w:bottom="720" w:left="720" w:header="288" w:footer="28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9C6123" w14:textId="77777777" w:rsidR="00576BB5" w:rsidRDefault="00576BB5">
      <w:r>
        <w:separator/>
      </w:r>
    </w:p>
  </w:endnote>
  <w:endnote w:type="continuationSeparator" w:id="0">
    <w:p w14:paraId="2FD648E4" w14:textId="77777777" w:rsidR="00576BB5" w:rsidRDefault="00576B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altName w:val="Roboto"/>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7046528"/>
      <w:docPartObj>
        <w:docPartGallery w:val="Page Numbers (Bottom of Page)"/>
        <w:docPartUnique/>
      </w:docPartObj>
    </w:sdtPr>
    <w:sdtEndPr/>
    <w:sdtContent>
      <w:p w14:paraId="482D0E7C" w14:textId="6D61B861" w:rsidR="00022685" w:rsidRDefault="00022685">
        <w:pPr>
          <w:pStyle w:val="Footer"/>
          <w:jc w:val="right"/>
        </w:pPr>
        <w:r w:rsidRPr="00022685">
          <w:rPr>
            <w:rFonts w:asciiTheme="majorHAnsi" w:hAnsiTheme="majorHAnsi"/>
            <w:sz w:val="24"/>
            <w:szCs w:val="24"/>
          </w:rPr>
          <w:t xml:space="preserve">MS SUSHILA KALA, PGT (BIO), KV NO.5, JAIPUR                                        </w:t>
        </w:r>
        <w:r w:rsidRPr="00022685">
          <w:t xml:space="preserve">                                     </w:t>
        </w:r>
        <w:r>
          <w:t xml:space="preserve">Page | </w:t>
        </w:r>
        <w:r>
          <w:fldChar w:fldCharType="begin"/>
        </w:r>
        <w:r>
          <w:instrText xml:space="preserve"> PAGE   \* MERGEFORMAT </w:instrText>
        </w:r>
        <w:r>
          <w:fldChar w:fldCharType="separate"/>
        </w:r>
        <w:r w:rsidR="004970DB">
          <w:rPr>
            <w:noProof/>
          </w:rPr>
          <w:t>17</w:t>
        </w:r>
        <w:r>
          <w:rPr>
            <w:noProof/>
          </w:rPr>
          <w:fldChar w:fldCharType="end"/>
        </w:r>
        <w: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9AB9DC" w14:textId="77777777" w:rsidR="00576BB5" w:rsidRDefault="00576BB5">
      <w:r>
        <w:separator/>
      </w:r>
    </w:p>
  </w:footnote>
  <w:footnote w:type="continuationSeparator" w:id="0">
    <w:p w14:paraId="64C5C571" w14:textId="77777777" w:rsidR="00576BB5" w:rsidRDefault="00576B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811DD"/>
    <w:multiLevelType w:val="hybridMultilevel"/>
    <w:tmpl w:val="BA561800"/>
    <w:lvl w:ilvl="0" w:tplc="34EA6C3C">
      <w:start w:val="1"/>
      <w:numFmt w:val="decimal"/>
      <w:lvlText w:val="%1."/>
      <w:lvlJc w:val="left"/>
      <w:pPr>
        <w:ind w:left="-1879" w:hanging="360"/>
      </w:pPr>
      <w:rPr>
        <w:rFonts w:hint="default"/>
      </w:rPr>
    </w:lvl>
    <w:lvl w:ilvl="1" w:tplc="04090019" w:tentative="1">
      <w:start w:val="1"/>
      <w:numFmt w:val="lowerLetter"/>
      <w:lvlText w:val="%2."/>
      <w:lvlJc w:val="left"/>
      <w:pPr>
        <w:ind w:left="-1159" w:hanging="360"/>
      </w:pPr>
    </w:lvl>
    <w:lvl w:ilvl="2" w:tplc="0409001B" w:tentative="1">
      <w:start w:val="1"/>
      <w:numFmt w:val="lowerRoman"/>
      <w:lvlText w:val="%3."/>
      <w:lvlJc w:val="right"/>
      <w:pPr>
        <w:ind w:left="-439" w:hanging="180"/>
      </w:pPr>
    </w:lvl>
    <w:lvl w:ilvl="3" w:tplc="0409000F" w:tentative="1">
      <w:start w:val="1"/>
      <w:numFmt w:val="decimal"/>
      <w:lvlText w:val="%4."/>
      <w:lvlJc w:val="left"/>
      <w:pPr>
        <w:ind w:left="281" w:hanging="360"/>
      </w:pPr>
    </w:lvl>
    <w:lvl w:ilvl="4" w:tplc="04090019" w:tentative="1">
      <w:start w:val="1"/>
      <w:numFmt w:val="lowerLetter"/>
      <w:lvlText w:val="%5."/>
      <w:lvlJc w:val="left"/>
      <w:pPr>
        <w:ind w:left="1001" w:hanging="360"/>
      </w:pPr>
    </w:lvl>
    <w:lvl w:ilvl="5" w:tplc="0409001B" w:tentative="1">
      <w:start w:val="1"/>
      <w:numFmt w:val="lowerRoman"/>
      <w:lvlText w:val="%6."/>
      <w:lvlJc w:val="right"/>
      <w:pPr>
        <w:ind w:left="1721" w:hanging="180"/>
      </w:pPr>
    </w:lvl>
    <w:lvl w:ilvl="6" w:tplc="0409000F" w:tentative="1">
      <w:start w:val="1"/>
      <w:numFmt w:val="decimal"/>
      <w:lvlText w:val="%7."/>
      <w:lvlJc w:val="left"/>
      <w:pPr>
        <w:ind w:left="2441" w:hanging="360"/>
      </w:pPr>
    </w:lvl>
    <w:lvl w:ilvl="7" w:tplc="04090019" w:tentative="1">
      <w:start w:val="1"/>
      <w:numFmt w:val="lowerLetter"/>
      <w:lvlText w:val="%8."/>
      <w:lvlJc w:val="left"/>
      <w:pPr>
        <w:ind w:left="3161" w:hanging="360"/>
      </w:pPr>
    </w:lvl>
    <w:lvl w:ilvl="8" w:tplc="0409001B" w:tentative="1">
      <w:start w:val="1"/>
      <w:numFmt w:val="lowerRoman"/>
      <w:lvlText w:val="%9."/>
      <w:lvlJc w:val="right"/>
      <w:pPr>
        <w:ind w:left="3881" w:hanging="180"/>
      </w:pPr>
    </w:lvl>
  </w:abstractNum>
  <w:abstractNum w:abstractNumId="1" w15:restartNumberingAfterBreak="0">
    <w:nsid w:val="01106CE3"/>
    <w:multiLevelType w:val="hybridMultilevel"/>
    <w:tmpl w:val="22A8EE22"/>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2646A36"/>
    <w:multiLevelType w:val="hybridMultilevel"/>
    <w:tmpl w:val="2BEAFB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0261D8"/>
    <w:multiLevelType w:val="hybridMultilevel"/>
    <w:tmpl w:val="E2F46FC8"/>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04433038"/>
    <w:multiLevelType w:val="hybridMultilevel"/>
    <w:tmpl w:val="096A7F28"/>
    <w:lvl w:ilvl="0" w:tplc="A0B825EC">
      <w:start w:val="1"/>
      <w:numFmt w:val="decimal"/>
      <w:lvlText w:val="%1."/>
      <w:lvlJc w:val="left"/>
      <w:pPr>
        <w:ind w:left="735" w:hanging="245"/>
      </w:pPr>
      <w:rPr>
        <w:rFonts w:ascii="Microsoft Sans Serif" w:eastAsia="Microsoft Sans Serif" w:hAnsi="Microsoft Sans Serif" w:cs="Microsoft Sans Serif" w:hint="default"/>
        <w:w w:val="100"/>
        <w:sz w:val="22"/>
        <w:szCs w:val="22"/>
        <w:lang w:val="en-US" w:eastAsia="en-US" w:bidi="ar-SA"/>
      </w:rPr>
    </w:lvl>
    <w:lvl w:ilvl="1" w:tplc="25D24402">
      <w:numFmt w:val="bullet"/>
      <w:lvlText w:val="•"/>
      <w:lvlJc w:val="left"/>
      <w:pPr>
        <w:ind w:left="1420" w:hanging="245"/>
      </w:pPr>
      <w:rPr>
        <w:rFonts w:hint="default"/>
        <w:lang w:val="en-US" w:eastAsia="en-US" w:bidi="ar-SA"/>
      </w:rPr>
    </w:lvl>
    <w:lvl w:ilvl="2" w:tplc="97A07A18">
      <w:numFmt w:val="bullet"/>
      <w:lvlText w:val="•"/>
      <w:lvlJc w:val="left"/>
      <w:pPr>
        <w:ind w:left="2402" w:hanging="245"/>
      </w:pPr>
      <w:rPr>
        <w:rFonts w:hint="default"/>
        <w:lang w:val="en-US" w:eastAsia="en-US" w:bidi="ar-SA"/>
      </w:rPr>
    </w:lvl>
    <w:lvl w:ilvl="3" w:tplc="8D208D56">
      <w:numFmt w:val="bullet"/>
      <w:lvlText w:val="•"/>
      <w:lvlJc w:val="left"/>
      <w:pPr>
        <w:ind w:left="3384" w:hanging="245"/>
      </w:pPr>
      <w:rPr>
        <w:rFonts w:hint="default"/>
        <w:lang w:val="en-US" w:eastAsia="en-US" w:bidi="ar-SA"/>
      </w:rPr>
    </w:lvl>
    <w:lvl w:ilvl="4" w:tplc="BE3C744C">
      <w:numFmt w:val="bullet"/>
      <w:lvlText w:val="•"/>
      <w:lvlJc w:val="left"/>
      <w:pPr>
        <w:ind w:left="4366" w:hanging="245"/>
      </w:pPr>
      <w:rPr>
        <w:rFonts w:hint="default"/>
        <w:lang w:val="en-US" w:eastAsia="en-US" w:bidi="ar-SA"/>
      </w:rPr>
    </w:lvl>
    <w:lvl w:ilvl="5" w:tplc="18248DC0">
      <w:numFmt w:val="bullet"/>
      <w:lvlText w:val="•"/>
      <w:lvlJc w:val="left"/>
      <w:pPr>
        <w:ind w:left="5348" w:hanging="245"/>
      </w:pPr>
      <w:rPr>
        <w:rFonts w:hint="default"/>
        <w:lang w:val="en-US" w:eastAsia="en-US" w:bidi="ar-SA"/>
      </w:rPr>
    </w:lvl>
    <w:lvl w:ilvl="6" w:tplc="A9CC75B8">
      <w:numFmt w:val="bullet"/>
      <w:lvlText w:val="•"/>
      <w:lvlJc w:val="left"/>
      <w:pPr>
        <w:ind w:left="6331" w:hanging="245"/>
      </w:pPr>
      <w:rPr>
        <w:rFonts w:hint="default"/>
        <w:lang w:val="en-US" w:eastAsia="en-US" w:bidi="ar-SA"/>
      </w:rPr>
    </w:lvl>
    <w:lvl w:ilvl="7" w:tplc="918087CA">
      <w:numFmt w:val="bullet"/>
      <w:lvlText w:val="•"/>
      <w:lvlJc w:val="left"/>
      <w:pPr>
        <w:ind w:left="7313" w:hanging="245"/>
      </w:pPr>
      <w:rPr>
        <w:rFonts w:hint="default"/>
        <w:lang w:val="en-US" w:eastAsia="en-US" w:bidi="ar-SA"/>
      </w:rPr>
    </w:lvl>
    <w:lvl w:ilvl="8" w:tplc="BB449494">
      <w:numFmt w:val="bullet"/>
      <w:lvlText w:val="•"/>
      <w:lvlJc w:val="left"/>
      <w:pPr>
        <w:ind w:left="8295" w:hanging="245"/>
      </w:pPr>
      <w:rPr>
        <w:rFonts w:hint="default"/>
        <w:lang w:val="en-US" w:eastAsia="en-US" w:bidi="ar-SA"/>
      </w:rPr>
    </w:lvl>
  </w:abstractNum>
  <w:abstractNum w:abstractNumId="5" w15:restartNumberingAfterBreak="0">
    <w:nsid w:val="04C93D41"/>
    <w:multiLevelType w:val="hybridMultilevel"/>
    <w:tmpl w:val="5EEC220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5176582"/>
    <w:multiLevelType w:val="hybridMultilevel"/>
    <w:tmpl w:val="3F260DD0"/>
    <w:lvl w:ilvl="0" w:tplc="F5EC1B8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5901429"/>
    <w:multiLevelType w:val="hybridMultilevel"/>
    <w:tmpl w:val="EA8C8066"/>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07307423"/>
    <w:multiLevelType w:val="hybridMultilevel"/>
    <w:tmpl w:val="5A2CD90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0B3A73FE"/>
    <w:multiLevelType w:val="hybridMultilevel"/>
    <w:tmpl w:val="F434FAC8"/>
    <w:lvl w:ilvl="0" w:tplc="92F086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C025323"/>
    <w:multiLevelType w:val="hybridMultilevel"/>
    <w:tmpl w:val="FF2E1A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C221CA6"/>
    <w:multiLevelType w:val="hybridMultilevel"/>
    <w:tmpl w:val="83167774"/>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0CAE23E8"/>
    <w:multiLevelType w:val="hybridMultilevel"/>
    <w:tmpl w:val="446E7C9C"/>
    <w:lvl w:ilvl="0" w:tplc="F94A3A5C">
      <w:start w:val="1"/>
      <w:numFmt w:val="upperLetter"/>
      <w:lvlText w:val="%1."/>
      <w:lvlJc w:val="left"/>
      <w:pPr>
        <w:ind w:left="402" w:hanging="296"/>
      </w:pPr>
      <w:rPr>
        <w:rFonts w:ascii="Microsoft Sans Serif" w:eastAsia="Microsoft Sans Serif" w:hAnsi="Microsoft Sans Serif" w:cs="Microsoft Sans Serif" w:hint="default"/>
        <w:spacing w:val="-1"/>
        <w:w w:val="100"/>
        <w:sz w:val="22"/>
        <w:szCs w:val="22"/>
        <w:lang w:val="en-US" w:eastAsia="en-US" w:bidi="ar-SA"/>
      </w:rPr>
    </w:lvl>
    <w:lvl w:ilvl="1" w:tplc="36909036">
      <w:numFmt w:val="bullet"/>
      <w:lvlText w:val="•"/>
      <w:lvlJc w:val="left"/>
      <w:pPr>
        <w:ind w:left="1219" w:hanging="296"/>
      </w:pPr>
      <w:rPr>
        <w:rFonts w:hint="default"/>
        <w:lang w:val="en-US" w:eastAsia="en-US" w:bidi="ar-SA"/>
      </w:rPr>
    </w:lvl>
    <w:lvl w:ilvl="2" w:tplc="D9123EB6">
      <w:numFmt w:val="bullet"/>
      <w:lvlText w:val="•"/>
      <w:lvlJc w:val="left"/>
      <w:pPr>
        <w:ind w:left="2038" w:hanging="296"/>
      </w:pPr>
      <w:rPr>
        <w:rFonts w:hint="default"/>
        <w:lang w:val="en-US" w:eastAsia="en-US" w:bidi="ar-SA"/>
      </w:rPr>
    </w:lvl>
    <w:lvl w:ilvl="3" w:tplc="54861904">
      <w:numFmt w:val="bullet"/>
      <w:lvlText w:val="•"/>
      <w:lvlJc w:val="left"/>
      <w:pPr>
        <w:ind w:left="2857" w:hanging="296"/>
      </w:pPr>
      <w:rPr>
        <w:rFonts w:hint="default"/>
        <w:lang w:val="en-US" w:eastAsia="en-US" w:bidi="ar-SA"/>
      </w:rPr>
    </w:lvl>
    <w:lvl w:ilvl="4" w:tplc="3794825C">
      <w:numFmt w:val="bullet"/>
      <w:lvlText w:val="•"/>
      <w:lvlJc w:val="left"/>
      <w:pPr>
        <w:ind w:left="3677" w:hanging="296"/>
      </w:pPr>
      <w:rPr>
        <w:rFonts w:hint="default"/>
        <w:lang w:val="en-US" w:eastAsia="en-US" w:bidi="ar-SA"/>
      </w:rPr>
    </w:lvl>
    <w:lvl w:ilvl="5" w:tplc="7F80BE98">
      <w:numFmt w:val="bullet"/>
      <w:lvlText w:val="•"/>
      <w:lvlJc w:val="left"/>
      <w:pPr>
        <w:ind w:left="4496" w:hanging="296"/>
      </w:pPr>
      <w:rPr>
        <w:rFonts w:hint="default"/>
        <w:lang w:val="en-US" w:eastAsia="en-US" w:bidi="ar-SA"/>
      </w:rPr>
    </w:lvl>
    <w:lvl w:ilvl="6" w:tplc="80CC9F36">
      <w:numFmt w:val="bullet"/>
      <w:lvlText w:val="•"/>
      <w:lvlJc w:val="left"/>
      <w:pPr>
        <w:ind w:left="5315" w:hanging="296"/>
      </w:pPr>
      <w:rPr>
        <w:rFonts w:hint="default"/>
        <w:lang w:val="en-US" w:eastAsia="en-US" w:bidi="ar-SA"/>
      </w:rPr>
    </w:lvl>
    <w:lvl w:ilvl="7" w:tplc="6C6280FA">
      <w:numFmt w:val="bullet"/>
      <w:lvlText w:val="•"/>
      <w:lvlJc w:val="left"/>
      <w:pPr>
        <w:ind w:left="6135" w:hanging="296"/>
      </w:pPr>
      <w:rPr>
        <w:rFonts w:hint="default"/>
        <w:lang w:val="en-US" w:eastAsia="en-US" w:bidi="ar-SA"/>
      </w:rPr>
    </w:lvl>
    <w:lvl w:ilvl="8" w:tplc="6F660A20">
      <w:numFmt w:val="bullet"/>
      <w:lvlText w:val="•"/>
      <w:lvlJc w:val="left"/>
      <w:pPr>
        <w:ind w:left="6954" w:hanging="296"/>
      </w:pPr>
      <w:rPr>
        <w:rFonts w:hint="default"/>
        <w:lang w:val="en-US" w:eastAsia="en-US" w:bidi="ar-SA"/>
      </w:rPr>
    </w:lvl>
  </w:abstractNum>
  <w:abstractNum w:abstractNumId="13" w15:restartNumberingAfterBreak="0">
    <w:nsid w:val="0CFD091F"/>
    <w:multiLevelType w:val="hybridMultilevel"/>
    <w:tmpl w:val="47D4E50A"/>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0DAC3D3C"/>
    <w:multiLevelType w:val="hybridMultilevel"/>
    <w:tmpl w:val="DE2E388E"/>
    <w:lvl w:ilvl="0" w:tplc="66D8F784">
      <w:start w:val="2"/>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149959ED"/>
    <w:multiLevelType w:val="hybridMultilevel"/>
    <w:tmpl w:val="34809BF4"/>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14AD5C74"/>
    <w:multiLevelType w:val="hybridMultilevel"/>
    <w:tmpl w:val="3208BE94"/>
    <w:lvl w:ilvl="0" w:tplc="40090017">
      <w:start w:val="1"/>
      <w:numFmt w:val="lowerLetter"/>
      <w:lvlText w:val="%1)"/>
      <w:lvlJc w:val="left"/>
      <w:pPr>
        <w:ind w:left="1635" w:hanging="360"/>
      </w:pPr>
    </w:lvl>
    <w:lvl w:ilvl="1" w:tplc="40090019" w:tentative="1">
      <w:start w:val="1"/>
      <w:numFmt w:val="lowerLetter"/>
      <w:lvlText w:val="%2."/>
      <w:lvlJc w:val="left"/>
      <w:pPr>
        <w:ind w:left="2355" w:hanging="360"/>
      </w:pPr>
    </w:lvl>
    <w:lvl w:ilvl="2" w:tplc="4009001B" w:tentative="1">
      <w:start w:val="1"/>
      <w:numFmt w:val="lowerRoman"/>
      <w:lvlText w:val="%3."/>
      <w:lvlJc w:val="right"/>
      <w:pPr>
        <w:ind w:left="3075" w:hanging="180"/>
      </w:pPr>
    </w:lvl>
    <w:lvl w:ilvl="3" w:tplc="4009000F" w:tentative="1">
      <w:start w:val="1"/>
      <w:numFmt w:val="decimal"/>
      <w:lvlText w:val="%4."/>
      <w:lvlJc w:val="left"/>
      <w:pPr>
        <w:ind w:left="3795" w:hanging="360"/>
      </w:pPr>
    </w:lvl>
    <w:lvl w:ilvl="4" w:tplc="40090019" w:tentative="1">
      <w:start w:val="1"/>
      <w:numFmt w:val="lowerLetter"/>
      <w:lvlText w:val="%5."/>
      <w:lvlJc w:val="left"/>
      <w:pPr>
        <w:ind w:left="4515" w:hanging="360"/>
      </w:pPr>
    </w:lvl>
    <w:lvl w:ilvl="5" w:tplc="4009001B" w:tentative="1">
      <w:start w:val="1"/>
      <w:numFmt w:val="lowerRoman"/>
      <w:lvlText w:val="%6."/>
      <w:lvlJc w:val="right"/>
      <w:pPr>
        <w:ind w:left="5235" w:hanging="180"/>
      </w:pPr>
    </w:lvl>
    <w:lvl w:ilvl="6" w:tplc="4009000F" w:tentative="1">
      <w:start w:val="1"/>
      <w:numFmt w:val="decimal"/>
      <w:lvlText w:val="%7."/>
      <w:lvlJc w:val="left"/>
      <w:pPr>
        <w:ind w:left="5955" w:hanging="360"/>
      </w:pPr>
    </w:lvl>
    <w:lvl w:ilvl="7" w:tplc="40090019" w:tentative="1">
      <w:start w:val="1"/>
      <w:numFmt w:val="lowerLetter"/>
      <w:lvlText w:val="%8."/>
      <w:lvlJc w:val="left"/>
      <w:pPr>
        <w:ind w:left="6675" w:hanging="360"/>
      </w:pPr>
    </w:lvl>
    <w:lvl w:ilvl="8" w:tplc="4009001B" w:tentative="1">
      <w:start w:val="1"/>
      <w:numFmt w:val="lowerRoman"/>
      <w:lvlText w:val="%9."/>
      <w:lvlJc w:val="right"/>
      <w:pPr>
        <w:ind w:left="7395" w:hanging="180"/>
      </w:pPr>
    </w:lvl>
  </w:abstractNum>
  <w:abstractNum w:abstractNumId="17" w15:restartNumberingAfterBreak="0">
    <w:nsid w:val="15AD45C0"/>
    <w:multiLevelType w:val="hybridMultilevel"/>
    <w:tmpl w:val="1E921496"/>
    <w:lvl w:ilvl="0" w:tplc="16921F9E">
      <w:start w:val="1"/>
      <w:numFmt w:val="lowerLetter"/>
      <w:lvlText w:val="%1)"/>
      <w:lvlJc w:val="left"/>
      <w:pPr>
        <w:ind w:left="2947" w:hanging="360"/>
      </w:pPr>
      <w:rPr>
        <w:b w:val="0"/>
        <w:bCs w:val="0"/>
      </w:rPr>
    </w:lvl>
    <w:lvl w:ilvl="1" w:tplc="40090019" w:tentative="1">
      <w:start w:val="1"/>
      <w:numFmt w:val="lowerLetter"/>
      <w:lvlText w:val="%2."/>
      <w:lvlJc w:val="left"/>
      <w:pPr>
        <w:ind w:left="3667" w:hanging="360"/>
      </w:pPr>
    </w:lvl>
    <w:lvl w:ilvl="2" w:tplc="4009001B" w:tentative="1">
      <w:start w:val="1"/>
      <w:numFmt w:val="lowerRoman"/>
      <w:lvlText w:val="%3."/>
      <w:lvlJc w:val="right"/>
      <w:pPr>
        <w:ind w:left="4387" w:hanging="180"/>
      </w:pPr>
    </w:lvl>
    <w:lvl w:ilvl="3" w:tplc="4009000F" w:tentative="1">
      <w:start w:val="1"/>
      <w:numFmt w:val="decimal"/>
      <w:lvlText w:val="%4."/>
      <w:lvlJc w:val="left"/>
      <w:pPr>
        <w:ind w:left="5107" w:hanging="360"/>
      </w:pPr>
    </w:lvl>
    <w:lvl w:ilvl="4" w:tplc="40090019" w:tentative="1">
      <w:start w:val="1"/>
      <w:numFmt w:val="lowerLetter"/>
      <w:lvlText w:val="%5."/>
      <w:lvlJc w:val="left"/>
      <w:pPr>
        <w:ind w:left="5827" w:hanging="360"/>
      </w:pPr>
    </w:lvl>
    <w:lvl w:ilvl="5" w:tplc="4009001B" w:tentative="1">
      <w:start w:val="1"/>
      <w:numFmt w:val="lowerRoman"/>
      <w:lvlText w:val="%6."/>
      <w:lvlJc w:val="right"/>
      <w:pPr>
        <w:ind w:left="6547" w:hanging="180"/>
      </w:pPr>
    </w:lvl>
    <w:lvl w:ilvl="6" w:tplc="4009000F" w:tentative="1">
      <w:start w:val="1"/>
      <w:numFmt w:val="decimal"/>
      <w:lvlText w:val="%7."/>
      <w:lvlJc w:val="left"/>
      <w:pPr>
        <w:ind w:left="7267" w:hanging="360"/>
      </w:pPr>
    </w:lvl>
    <w:lvl w:ilvl="7" w:tplc="40090019" w:tentative="1">
      <w:start w:val="1"/>
      <w:numFmt w:val="lowerLetter"/>
      <w:lvlText w:val="%8."/>
      <w:lvlJc w:val="left"/>
      <w:pPr>
        <w:ind w:left="7987" w:hanging="360"/>
      </w:pPr>
    </w:lvl>
    <w:lvl w:ilvl="8" w:tplc="4009001B" w:tentative="1">
      <w:start w:val="1"/>
      <w:numFmt w:val="lowerRoman"/>
      <w:lvlText w:val="%9."/>
      <w:lvlJc w:val="right"/>
      <w:pPr>
        <w:ind w:left="8707" w:hanging="180"/>
      </w:pPr>
    </w:lvl>
  </w:abstractNum>
  <w:abstractNum w:abstractNumId="18" w15:restartNumberingAfterBreak="0">
    <w:nsid w:val="1FFA682C"/>
    <w:multiLevelType w:val="hybridMultilevel"/>
    <w:tmpl w:val="5986EE82"/>
    <w:lvl w:ilvl="0" w:tplc="ADA2B4D4">
      <w:start w:val="1"/>
      <w:numFmt w:val="lowerLetter"/>
      <w:lvlText w:val="%1)"/>
      <w:lvlJc w:val="left"/>
      <w:pPr>
        <w:ind w:left="720" w:hanging="360"/>
      </w:pPr>
      <w:rPr>
        <w:rFonts w:hint="default"/>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25EA423D"/>
    <w:multiLevelType w:val="hybridMultilevel"/>
    <w:tmpl w:val="D4A8DC46"/>
    <w:lvl w:ilvl="0" w:tplc="04090017">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70A6D48"/>
    <w:multiLevelType w:val="hybridMultilevel"/>
    <w:tmpl w:val="EA8C8066"/>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2B935280"/>
    <w:multiLevelType w:val="hybridMultilevel"/>
    <w:tmpl w:val="0A26BAB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D380A11"/>
    <w:multiLevelType w:val="hybridMultilevel"/>
    <w:tmpl w:val="00528B1E"/>
    <w:lvl w:ilvl="0" w:tplc="7186A276">
      <w:start w:val="1"/>
      <w:numFmt w:val="lowerLetter"/>
      <w:lvlText w:val="%1)"/>
      <w:lvlJc w:val="left"/>
      <w:pPr>
        <w:ind w:left="720" w:hanging="360"/>
      </w:pPr>
      <w:rPr>
        <w:rFonts w:asciiTheme="majorHAnsi" w:eastAsia="Microsoft Sans Serif" w:hAnsiTheme="majorHAnsi" w:cs="Microsoft Sans Seri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53E50FE"/>
    <w:multiLevelType w:val="hybridMultilevel"/>
    <w:tmpl w:val="B7D861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73357E5"/>
    <w:multiLevelType w:val="hybridMultilevel"/>
    <w:tmpl w:val="039A9F8A"/>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379058C8"/>
    <w:multiLevelType w:val="hybridMultilevel"/>
    <w:tmpl w:val="5D1C647E"/>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37F27D45"/>
    <w:multiLevelType w:val="hybridMultilevel"/>
    <w:tmpl w:val="3B64EA0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88B6EBC"/>
    <w:multiLevelType w:val="hybridMultilevel"/>
    <w:tmpl w:val="540CA460"/>
    <w:lvl w:ilvl="0" w:tplc="9D5AF89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8DA30ED"/>
    <w:multiLevelType w:val="hybridMultilevel"/>
    <w:tmpl w:val="82E4F26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BF97AD7"/>
    <w:multiLevelType w:val="hybridMultilevel"/>
    <w:tmpl w:val="CA18A7BA"/>
    <w:lvl w:ilvl="0" w:tplc="19C05D72">
      <w:start w:val="4"/>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3E603B58"/>
    <w:multiLevelType w:val="hybridMultilevel"/>
    <w:tmpl w:val="657EF71A"/>
    <w:lvl w:ilvl="0" w:tplc="F49ED442">
      <w:start w:val="1"/>
      <w:numFmt w:val="low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34D2BB9"/>
    <w:multiLevelType w:val="hybridMultilevel"/>
    <w:tmpl w:val="0C1A9558"/>
    <w:lvl w:ilvl="0" w:tplc="16921F9E">
      <w:start w:val="1"/>
      <w:numFmt w:val="lowerLetter"/>
      <w:lvlText w:val="%1)"/>
      <w:lvlJc w:val="left"/>
      <w:pPr>
        <w:ind w:left="2947" w:hanging="360"/>
      </w:pPr>
      <w:rPr>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448D1718"/>
    <w:multiLevelType w:val="hybridMultilevel"/>
    <w:tmpl w:val="AFB670F8"/>
    <w:lvl w:ilvl="0" w:tplc="DD5CB08E">
      <w:start w:val="1"/>
      <w:numFmt w:val="lowerLetter"/>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33" w15:restartNumberingAfterBreak="0">
    <w:nsid w:val="45405A36"/>
    <w:multiLevelType w:val="hybridMultilevel"/>
    <w:tmpl w:val="1534E0CA"/>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4" w15:restartNumberingAfterBreak="0">
    <w:nsid w:val="47473E46"/>
    <w:multiLevelType w:val="hybridMultilevel"/>
    <w:tmpl w:val="8D6A8AAC"/>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15:restartNumberingAfterBreak="0">
    <w:nsid w:val="493776DD"/>
    <w:multiLevelType w:val="hybridMultilevel"/>
    <w:tmpl w:val="F242515A"/>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15:restartNumberingAfterBreak="0">
    <w:nsid w:val="496F779F"/>
    <w:multiLevelType w:val="hybridMultilevel"/>
    <w:tmpl w:val="C4CEB44E"/>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15:restartNumberingAfterBreak="0">
    <w:nsid w:val="4F703283"/>
    <w:multiLevelType w:val="hybridMultilevel"/>
    <w:tmpl w:val="0A26BAB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0D66083"/>
    <w:multiLevelType w:val="hybridMultilevel"/>
    <w:tmpl w:val="78CE07AA"/>
    <w:lvl w:ilvl="0" w:tplc="04090001">
      <w:start w:val="1"/>
      <w:numFmt w:val="bullet"/>
      <w:lvlText w:val=""/>
      <w:lvlJc w:val="left"/>
      <w:pPr>
        <w:ind w:left="720" w:hanging="360"/>
      </w:pPr>
      <w:rPr>
        <w:rFonts w:ascii="Symbol" w:hAnsi="Symbo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15:restartNumberingAfterBreak="0">
    <w:nsid w:val="515F6C23"/>
    <w:multiLevelType w:val="hybridMultilevel"/>
    <w:tmpl w:val="9156F75E"/>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15:restartNumberingAfterBreak="0">
    <w:nsid w:val="532B5C1B"/>
    <w:multiLevelType w:val="hybridMultilevel"/>
    <w:tmpl w:val="5F387CF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7CD268E"/>
    <w:multiLevelType w:val="hybridMultilevel"/>
    <w:tmpl w:val="4650F210"/>
    <w:lvl w:ilvl="0" w:tplc="B61AAE46">
      <w:start w:val="1"/>
      <w:numFmt w:val="lowerLetter"/>
      <w:lvlText w:val="%1)"/>
      <w:lvlJc w:val="left"/>
      <w:pPr>
        <w:ind w:left="720" w:hanging="360"/>
      </w:pPr>
      <w:rPr>
        <w:rFonts w:hint="default"/>
        <w:sz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84C2FF3"/>
    <w:multiLevelType w:val="hybridMultilevel"/>
    <w:tmpl w:val="495488A4"/>
    <w:lvl w:ilvl="0" w:tplc="522E433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9C75DAC"/>
    <w:multiLevelType w:val="hybridMultilevel"/>
    <w:tmpl w:val="C5A048D4"/>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15:restartNumberingAfterBreak="0">
    <w:nsid w:val="5CB60DE9"/>
    <w:multiLevelType w:val="hybridMultilevel"/>
    <w:tmpl w:val="974485A6"/>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15:restartNumberingAfterBreak="0">
    <w:nsid w:val="5DA41DF4"/>
    <w:multiLevelType w:val="hybridMultilevel"/>
    <w:tmpl w:val="4776D53E"/>
    <w:lvl w:ilvl="0" w:tplc="F88E23DE">
      <w:start w:val="1"/>
      <w:numFmt w:val="lowerLetter"/>
      <w:lvlText w:val="%1)"/>
      <w:lvlJc w:val="left"/>
      <w:pPr>
        <w:ind w:left="876" w:hanging="360"/>
      </w:pPr>
      <w:rPr>
        <w:rFonts w:hint="default"/>
      </w:rPr>
    </w:lvl>
    <w:lvl w:ilvl="1" w:tplc="04090019" w:tentative="1">
      <w:start w:val="1"/>
      <w:numFmt w:val="lowerLetter"/>
      <w:lvlText w:val="%2."/>
      <w:lvlJc w:val="left"/>
      <w:pPr>
        <w:ind w:left="1596" w:hanging="360"/>
      </w:pPr>
    </w:lvl>
    <w:lvl w:ilvl="2" w:tplc="0409001B" w:tentative="1">
      <w:start w:val="1"/>
      <w:numFmt w:val="lowerRoman"/>
      <w:lvlText w:val="%3."/>
      <w:lvlJc w:val="right"/>
      <w:pPr>
        <w:ind w:left="2316" w:hanging="180"/>
      </w:pPr>
    </w:lvl>
    <w:lvl w:ilvl="3" w:tplc="0409000F" w:tentative="1">
      <w:start w:val="1"/>
      <w:numFmt w:val="decimal"/>
      <w:lvlText w:val="%4."/>
      <w:lvlJc w:val="left"/>
      <w:pPr>
        <w:ind w:left="3036" w:hanging="360"/>
      </w:pPr>
    </w:lvl>
    <w:lvl w:ilvl="4" w:tplc="04090019" w:tentative="1">
      <w:start w:val="1"/>
      <w:numFmt w:val="lowerLetter"/>
      <w:lvlText w:val="%5."/>
      <w:lvlJc w:val="left"/>
      <w:pPr>
        <w:ind w:left="3756" w:hanging="360"/>
      </w:pPr>
    </w:lvl>
    <w:lvl w:ilvl="5" w:tplc="0409001B" w:tentative="1">
      <w:start w:val="1"/>
      <w:numFmt w:val="lowerRoman"/>
      <w:lvlText w:val="%6."/>
      <w:lvlJc w:val="right"/>
      <w:pPr>
        <w:ind w:left="4476" w:hanging="180"/>
      </w:pPr>
    </w:lvl>
    <w:lvl w:ilvl="6" w:tplc="0409000F" w:tentative="1">
      <w:start w:val="1"/>
      <w:numFmt w:val="decimal"/>
      <w:lvlText w:val="%7."/>
      <w:lvlJc w:val="left"/>
      <w:pPr>
        <w:ind w:left="5196" w:hanging="360"/>
      </w:pPr>
    </w:lvl>
    <w:lvl w:ilvl="7" w:tplc="04090019" w:tentative="1">
      <w:start w:val="1"/>
      <w:numFmt w:val="lowerLetter"/>
      <w:lvlText w:val="%8."/>
      <w:lvlJc w:val="left"/>
      <w:pPr>
        <w:ind w:left="5916" w:hanging="360"/>
      </w:pPr>
    </w:lvl>
    <w:lvl w:ilvl="8" w:tplc="0409001B" w:tentative="1">
      <w:start w:val="1"/>
      <w:numFmt w:val="lowerRoman"/>
      <w:lvlText w:val="%9."/>
      <w:lvlJc w:val="right"/>
      <w:pPr>
        <w:ind w:left="6636" w:hanging="180"/>
      </w:pPr>
    </w:lvl>
  </w:abstractNum>
  <w:abstractNum w:abstractNumId="46" w15:restartNumberingAfterBreak="0">
    <w:nsid w:val="5E471615"/>
    <w:multiLevelType w:val="hybridMultilevel"/>
    <w:tmpl w:val="8EF039EC"/>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7" w15:restartNumberingAfterBreak="0">
    <w:nsid w:val="62A47E69"/>
    <w:multiLevelType w:val="hybridMultilevel"/>
    <w:tmpl w:val="12F0D920"/>
    <w:lvl w:ilvl="0" w:tplc="204C8D74">
      <w:start w:val="1"/>
      <w:numFmt w:val="lowerLetter"/>
      <w:lvlText w:val="(%1)"/>
      <w:lvlJc w:val="left"/>
      <w:pPr>
        <w:ind w:left="432" w:hanging="360"/>
      </w:pPr>
      <w:rPr>
        <w:rFonts w:hint="default"/>
      </w:rPr>
    </w:lvl>
    <w:lvl w:ilvl="1" w:tplc="04090019" w:tentative="1">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abstractNum w:abstractNumId="48" w15:restartNumberingAfterBreak="0">
    <w:nsid w:val="65C1674E"/>
    <w:multiLevelType w:val="hybridMultilevel"/>
    <w:tmpl w:val="95905746"/>
    <w:lvl w:ilvl="0" w:tplc="ADD67636">
      <w:start w:val="1"/>
      <w:numFmt w:val="lowerLetter"/>
      <w:lvlText w:val="%1)"/>
      <w:lvlJc w:val="left"/>
      <w:pPr>
        <w:ind w:left="876" w:hanging="360"/>
      </w:pPr>
      <w:rPr>
        <w:rFonts w:hint="default"/>
      </w:rPr>
    </w:lvl>
    <w:lvl w:ilvl="1" w:tplc="04090019" w:tentative="1">
      <w:start w:val="1"/>
      <w:numFmt w:val="lowerLetter"/>
      <w:lvlText w:val="%2."/>
      <w:lvlJc w:val="left"/>
      <w:pPr>
        <w:ind w:left="1596" w:hanging="360"/>
      </w:pPr>
    </w:lvl>
    <w:lvl w:ilvl="2" w:tplc="0409001B" w:tentative="1">
      <w:start w:val="1"/>
      <w:numFmt w:val="lowerRoman"/>
      <w:lvlText w:val="%3."/>
      <w:lvlJc w:val="right"/>
      <w:pPr>
        <w:ind w:left="2316" w:hanging="180"/>
      </w:pPr>
    </w:lvl>
    <w:lvl w:ilvl="3" w:tplc="0409000F" w:tentative="1">
      <w:start w:val="1"/>
      <w:numFmt w:val="decimal"/>
      <w:lvlText w:val="%4."/>
      <w:lvlJc w:val="left"/>
      <w:pPr>
        <w:ind w:left="3036" w:hanging="360"/>
      </w:pPr>
    </w:lvl>
    <w:lvl w:ilvl="4" w:tplc="04090019" w:tentative="1">
      <w:start w:val="1"/>
      <w:numFmt w:val="lowerLetter"/>
      <w:lvlText w:val="%5."/>
      <w:lvlJc w:val="left"/>
      <w:pPr>
        <w:ind w:left="3756" w:hanging="360"/>
      </w:pPr>
    </w:lvl>
    <w:lvl w:ilvl="5" w:tplc="0409001B" w:tentative="1">
      <w:start w:val="1"/>
      <w:numFmt w:val="lowerRoman"/>
      <w:lvlText w:val="%6."/>
      <w:lvlJc w:val="right"/>
      <w:pPr>
        <w:ind w:left="4476" w:hanging="180"/>
      </w:pPr>
    </w:lvl>
    <w:lvl w:ilvl="6" w:tplc="0409000F" w:tentative="1">
      <w:start w:val="1"/>
      <w:numFmt w:val="decimal"/>
      <w:lvlText w:val="%7."/>
      <w:lvlJc w:val="left"/>
      <w:pPr>
        <w:ind w:left="5196" w:hanging="360"/>
      </w:pPr>
    </w:lvl>
    <w:lvl w:ilvl="7" w:tplc="04090019" w:tentative="1">
      <w:start w:val="1"/>
      <w:numFmt w:val="lowerLetter"/>
      <w:lvlText w:val="%8."/>
      <w:lvlJc w:val="left"/>
      <w:pPr>
        <w:ind w:left="5916" w:hanging="360"/>
      </w:pPr>
    </w:lvl>
    <w:lvl w:ilvl="8" w:tplc="0409001B" w:tentative="1">
      <w:start w:val="1"/>
      <w:numFmt w:val="lowerRoman"/>
      <w:lvlText w:val="%9."/>
      <w:lvlJc w:val="right"/>
      <w:pPr>
        <w:ind w:left="6636" w:hanging="180"/>
      </w:pPr>
    </w:lvl>
  </w:abstractNum>
  <w:abstractNum w:abstractNumId="49" w15:restartNumberingAfterBreak="0">
    <w:nsid w:val="66230DAF"/>
    <w:multiLevelType w:val="hybridMultilevel"/>
    <w:tmpl w:val="079434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AA634A3"/>
    <w:multiLevelType w:val="hybridMultilevel"/>
    <w:tmpl w:val="65C246A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15:restartNumberingAfterBreak="0">
    <w:nsid w:val="6ADB143A"/>
    <w:multiLevelType w:val="hybridMultilevel"/>
    <w:tmpl w:val="50DC98E4"/>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2" w15:restartNumberingAfterBreak="0">
    <w:nsid w:val="6C793D9C"/>
    <w:multiLevelType w:val="hybridMultilevel"/>
    <w:tmpl w:val="943A0196"/>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3" w15:restartNumberingAfterBreak="0">
    <w:nsid w:val="6D010591"/>
    <w:multiLevelType w:val="hybridMultilevel"/>
    <w:tmpl w:val="744AADEE"/>
    <w:lvl w:ilvl="0" w:tplc="F5EC1B8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D093585"/>
    <w:multiLevelType w:val="hybridMultilevel"/>
    <w:tmpl w:val="DAB61392"/>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15:restartNumberingAfterBreak="0">
    <w:nsid w:val="716872B2"/>
    <w:multiLevelType w:val="hybridMultilevel"/>
    <w:tmpl w:val="C5C469E6"/>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6" w15:restartNumberingAfterBreak="0">
    <w:nsid w:val="71A63C1D"/>
    <w:multiLevelType w:val="hybridMultilevel"/>
    <w:tmpl w:val="DA1E36FA"/>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7" w15:restartNumberingAfterBreak="0">
    <w:nsid w:val="73E26CE2"/>
    <w:multiLevelType w:val="hybridMultilevel"/>
    <w:tmpl w:val="D3B43EDC"/>
    <w:lvl w:ilvl="0" w:tplc="6AF47138">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58" w15:restartNumberingAfterBreak="0">
    <w:nsid w:val="76FA16EF"/>
    <w:multiLevelType w:val="hybridMultilevel"/>
    <w:tmpl w:val="06D6C360"/>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9" w15:restartNumberingAfterBreak="0">
    <w:nsid w:val="77891FF7"/>
    <w:multiLevelType w:val="hybridMultilevel"/>
    <w:tmpl w:val="66067E7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89D778B"/>
    <w:multiLevelType w:val="hybridMultilevel"/>
    <w:tmpl w:val="AD6A67E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BCE5226"/>
    <w:multiLevelType w:val="hybridMultilevel"/>
    <w:tmpl w:val="F6584F74"/>
    <w:lvl w:ilvl="0" w:tplc="43600FC2">
      <w:start w:val="1"/>
      <w:numFmt w:val="lowerLetter"/>
      <w:lvlText w:val="%1)"/>
      <w:lvlJc w:val="left"/>
      <w:pPr>
        <w:ind w:left="420" w:hanging="360"/>
      </w:pPr>
      <w:rPr>
        <w:rFonts w:ascii="Microsoft Sans Serif" w:eastAsia="Microsoft Sans Serif" w:hAnsi="Microsoft Sans Serif" w:cs="Microsoft Sans Serif" w:hint="default"/>
        <w:sz w:val="22"/>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62" w15:restartNumberingAfterBreak="0">
    <w:nsid w:val="7D3B18CF"/>
    <w:multiLevelType w:val="hybridMultilevel"/>
    <w:tmpl w:val="CEFC1E6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4"/>
  </w:num>
  <w:num w:numId="3">
    <w:abstractNumId w:val="57"/>
  </w:num>
  <w:num w:numId="4">
    <w:abstractNumId w:val="30"/>
  </w:num>
  <w:num w:numId="5">
    <w:abstractNumId w:val="41"/>
  </w:num>
  <w:num w:numId="6">
    <w:abstractNumId w:val="42"/>
  </w:num>
  <w:num w:numId="7">
    <w:abstractNumId w:val="27"/>
  </w:num>
  <w:num w:numId="8">
    <w:abstractNumId w:val="0"/>
  </w:num>
  <w:num w:numId="9">
    <w:abstractNumId w:val="2"/>
  </w:num>
  <w:num w:numId="10">
    <w:abstractNumId w:val="47"/>
  </w:num>
  <w:num w:numId="11">
    <w:abstractNumId w:val="19"/>
  </w:num>
  <w:num w:numId="12">
    <w:abstractNumId w:val="49"/>
  </w:num>
  <w:num w:numId="13">
    <w:abstractNumId w:val="9"/>
  </w:num>
  <w:num w:numId="14">
    <w:abstractNumId w:val="40"/>
  </w:num>
  <w:num w:numId="15">
    <w:abstractNumId w:val="58"/>
  </w:num>
  <w:num w:numId="16">
    <w:abstractNumId w:val="51"/>
  </w:num>
  <w:num w:numId="17">
    <w:abstractNumId w:val="7"/>
  </w:num>
  <w:num w:numId="18">
    <w:abstractNumId w:val="20"/>
  </w:num>
  <w:num w:numId="19">
    <w:abstractNumId w:val="50"/>
  </w:num>
  <w:num w:numId="20">
    <w:abstractNumId w:val="24"/>
  </w:num>
  <w:num w:numId="21">
    <w:abstractNumId w:val="14"/>
  </w:num>
  <w:num w:numId="22">
    <w:abstractNumId w:val="29"/>
  </w:num>
  <w:num w:numId="23">
    <w:abstractNumId w:val="56"/>
  </w:num>
  <w:num w:numId="24">
    <w:abstractNumId w:val="18"/>
  </w:num>
  <w:num w:numId="25">
    <w:abstractNumId w:val="54"/>
  </w:num>
  <w:num w:numId="26">
    <w:abstractNumId w:val="36"/>
  </w:num>
  <w:num w:numId="27">
    <w:abstractNumId w:val="25"/>
  </w:num>
  <w:num w:numId="28">
    <w:abstractNumId w:val="8"/>
  </w:num>
  <w:num w:numId="29">
    <w:abstractNumId w:val="16"/>
  </w:num>
  <w:num w:numId="30">
    <w:abstractNumId w:val="34"/>
  </w:num>
  <w:num w:numId="31">
    <w:abstractNumId w:val="52"/>
  </w:num>
  <w:num w:numId="32">
    <w:abstractNumId w:val="35"/>
  </w:num>
  <w:num w:numId="33">
    <w:abstractNumId w:val="3"/>
  </w:num>
  <w:num w:numId="34">
    <w:abstractNumId w:val="33"/>
  </w:num>
  <w:num w:numId="35">
    <w:abstractNumId w:val="46"/>
  </w:num>
  <w:num w:numId="36">
    <w:abstractNumId w:val="55"/>
  </w:num>
  <w:num w:numId="37">
    <w:abstractNumId w:val="15"/>
  </w:num>
  <w:num w:numId="38">
    <w:abstractNumId w:val="1"/>
  </w:num>
  <w:num w:numId="39">
    <w:abstractNumId w:val="17"/>
  </w:num>
  <w:num w:numId="40">
    <w:abstractNumId w:val="31"/>
  </w:num>
  <w:num w:numId="41">
    <w:abstractNumId w:val="11"/>
  </w:num>
  <w:num w:numId="42">
    <w:abstractNumId w:val="13"/>
  </w:num>
  <w:num w:numId="43">
    <w:abstractNumId w:val="39"/>
  </w:num>
  <w:num w:numId="44">
    <w:abstractNumId w:val="43"/>
  </w:num>
  <w:num w:numId="45">
    <w:abstractNumId w:val="44"/>
  </w:num>
  <w:num w:numId="46">
    <w:abstractNumId w:val="32"/>
  </w:num>
  <w:num w:numId="47">
    <w:abstractNumId w:val="48"/>
  </w:num>
  <w:num w:numId="48">
    <w:abstractNumId w:val="45"/>
  </w:num>
  <w:num w:numId="49">
    <w:abstractNumId w:val="10"/>
  </w:num>
  <w:num w:numId="50">
    <w:abstractNumId w:val="59"/>
  </w:num>
  <w:num w:numId="51">
    <w:abstractNumId w:val="61"/>
  </w:num>
  <w:num w:numId="52">
    <w:abstractNumId w:val="5"/>
  </w:num>
  <w:num w:numId="53">
    <w:abstractNumId w:val="22"/>
  </w:num>
  <w:num w:numId="54">
    <w:abstractNumId w:val="60"/>
  </w:num>
  <w:num w:numId="55">
    <w:abstractNumId w:val="26"/>
  </w:num>
  <w:num w:numId="56">
    <w:abstractNumId w:val="23"/>
  </w:num>
  <w:num w:numId="57">
    <w:abstractNumId w:val="21"/>
  </w:num>
  <w:num w:numId="58">
    <w:abstractNumId w:val="37"/>
  </w:num>
  <w:num w:numId="59">
    <w:abstractNumId w:val="62"/>
  </w:num>
  <w:num w:numId="60">
    <w:abstractNumId w:val="28"/>
  </w:num>
  <w:num w:numId="61">
    <w:abstractNumId w:val="6"/>
  </w:num>
  <w:num w:numId="62">
    <w:abstractNumId w:val="53"/>
  </w:num>
  <w:num w:numId="63">
    <w:abstractNumId w:val="3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5FA"/>
    <w:rsid w:val="000124EA"/>
    <w:rsid w:val="000169E1"/>
    <w:rsid w:val="00022685"/>
    <w:rsid w:val="0003281A"/>
    <w:rsid w:val="00036EE2"/>
    <w:rsid w:val="0005606B"/>
    <w:rsid w:val="00072440"/>
    <w:rsid w:val="00094123"/>
    <w:rsid w:val="00094EDB"/>
    <w:rsid w:val="000C00A4"/>
    <w:rsid w:val="000F127C"/>
    <w:rsid w:val="000F257A"/>
    <w:rsid w:val="00126D77"/>
    <w:rsid w:val="00126E59"/>
    <w:rsid w:val="00133742"/>
    <w:rsid w:val="001906C9"/>
    <w:rsid w:val="00191258"/>
    <w:rsid w:val="001A3735"/>
    <w:rsid w:val="001E16CC"/>
    <w:rsid w:val="002319E7"/>
    <w:rsid w:val="00266E65"/>
    <w:rsid w:val="002F14FF"/>
    <w:rsid w:val="00303F32"/>
    <w:rsid w:val="00315199"/>
    <w:rsid w:val="003344FC"/>
    <w:rsid w:val="00355892"/>
    <w:rsid w:val="0036435D"/>
    <w:rsid w:val="0047388F"/>
    <w:rsid w:val="004970DB"/>
    <w:rsid w:val="004C100B"/>
    <w:rsid w:val="004F532F"/>
    <w:rsid w:val="005239F5"/>
    <w:rsid w:val="00525C27"/>
    <w:rsid w:val="00551222"/>
    <w:rsid w:val="00551FAA"/>
    <w:rsid w:val="00576BB5"/>
    <w:rsid w:val="005851E7"/>
    <w:rsid w:val="005875C0"/>
    <w:rsid w:val="0059146E"/>
    <w:rsid w:val="00597138"/>
    <w:rsid w:val="00610394"/>
    <w:rsid w:val="0063586D"/>
    <w:rsid w:val="00643FC7"/>
    <w:rsid w:val="00651007"/>
    <w:rsid w:val="0066466E"/>
    <w:rsid w:val="00675D47"/>
    <w:rsid w:val="00687A1C"/>
    <w:rsid w:val="00697A25"/>
    <w:rsid w:val="006B2B11"/>
    <w:rsid w:val="006F4FE3"/>
    <w:rsid w:val="00700CC3"/>
    <w:rsid w:val="007212D3"/>
    <w:rsid w:val="007374B4"/>
    <w:rsid w:val="00792ACD"/>
    <w:rsid w:val="007B2A24"/>
    <w:rsid w:val="007F7D64"/>
    <w:rsid w:val="00816454"/>
    <w:rsid w:val="00827561"/>
    <w:rsid w:val="008303CF"/>
    <w:rsid w:val="00832AAF"/>
    <w:rsid w:val="008B4C70"/>
    <w:rsid w:val="009343AA"/>
    <w:rsid w:val="00950323"/>
    <w:rsid w:val="00957871"/>
    <w:rsid w:val="00973E2C"/>
    <w:rsid w:val="00993AA7"/>
    <w:rsid w:val="00A1478A"/>
    <w:rsid w:val="00A2480F"/>
    <w:rsid w:val="00A3730C"/>
    <w:rsid w:val="00A42D51"/>
    <w:rsid w:val="00A438AB"/>
    <w:rsid w:val="00A640E4"/>
    <w:rsid w:val="00A86DEE"/>
    <w:rsid w:val="00AC125F"/>
    <w:rsid w:val="00AD0455"/>
    <w:rsid w:val="00AF07B3"/>
    <w:rsid w:val="00AF2DF1"/>
    <w:rsid w:val="00B00618"/>
    <w:rsid w:val="00B17AA3"/>
    <w:rsid w:val="00B2288C"/>
    <w:rsid w:val="00B23130"/>
    <w:rsid w:val="00B27816"/>
    <w:rsid w:val="00B46E0C"/>
    <w:rsid w:val="00BA2F64"/>
    <w:rsid w:val="00BB794C"/>
    <w:rsid w:val="00BD57FE"/>
    <w:rsid w:val="00C231D3"/>
    <w:rsid w:val="00C478F9"/>
    <w:rsid w:val="00C673C5"/>
    <w:rsid w:val="00C90A01"/>
    <w:rsid w:val="00C956C0"/>
    <w:rsid w:val="00CA14E6"/>
    <w:rsid w:val="00CD4A87"/>
    <w:rsid w:val="00D22228"/>
    <w:rsid w:val="00D27960"/>
    <w:rsid w:val="00D643DD"/>
    <w:rsid w:val="00DB058C"/>
    <w:rsid w:val="00DD2B23"/>
    <w:rsid w:val="00E56054"/>
    <w:rsid w:val="00E920DC"/>
    <w:rsid w:val="00E9450F"/>
    <w:rsid w:val="00E97063"/>
    <w:rsid w:val="00EA7724"/>
    <w:rsid w:val="00EC1C35"/>
    <w:rsid w:val="00EE45FA"/>
    <w:rsid w:val="00EF3BC2"/>
    <w:rsid w:val="00F1662E"/>
    <w:rsid w:val="00F457EA"/>
    <w:rsid w:val="00F458C6"/>
    <w:rsid w:val="00F578B2"/>
    <w:rsid w:val="00F9355E"/>
    <w:rsid w:val="00FE63E0"/>
    <w:rsid w:val="00FF6B75"/>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CF2D0B"/>
  <w15:docId w15:val="{B75EA43D-5C3C-4C6B-A3F7-833FF4B6C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Microsoft Sans Serif" w:eastAsia="Microsoft Sans Serif" w:hAnsi="Microsoft Sans Serif" w:cs="Microsoft Sans Serif"/>
    </w:rPr>
  </w:style>
  <w:style w:type="paragraph" w:styleId="Heading1">
    <w:name w:val="heading 1"/>
    <w:basedOn w:val="Normal"/>
    <w:link w:val="Heading1Char"/>
    <w:uiPriority w:val="9"/>
    <w:qFormat/>
    <w:rsid w:val="001906C9"/>
    <w:pPr>
      <w:widowControl/>
      <w:autoSpaceDE/>
      <w:autoSpaceDN/>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spacing w:before="104"/>
      <w:ind w:left="737" w:hanging="248"/>
    </w:pPr>
  </w:style>
  <w:style w:type="paragraph" w:customStyle="1" w:styleId="TableParagraph">
    <w:name w:val="Table Paragraph"/>
    <w:basedOn w:val="Normal"/>
    <w:uiPriority w:val="1"/>
    <w:qFormat/>
  </w:style>
  <w:style w:type="character" w:customStyle="1" w:styleId="docssharedwiztogglelabeledlabeltext">
    <w:name w:val="docssharedwiztogglelabeledlabeltext"/>
    <w:basedOn w:val="DefaultParagraphFont"/>
    <w:rsid w:val="004C100B"/>
  </w:style>
  <w:style w:type="character" w:customStyle="1" w:styleId="fontstyle01">
    <w:name w:val="fontstyle01"/>
    <w:basedOn w:val="DefaultParagraphFont"/>
    <w:rsid w:val="00D27960"/>
    <w:rPr>
      <w:rFonts w:ascii="Arial" w:hAnsi="Arial" w:cs="Arial" w:hint="default"/>
      <w:b/>
      <w:bCs/>
      <w:i w:val="0"/>
      <w:iCs w:val="0"/>
      <w:color w:val="000000"/>
      <w:sz w:val="22"/>
      <w:szCs w:val="22"/>
    </w:rPr>
  </w:style>
  <w:style w:type="character" w:customStyle="1" w:styleId="fontstyle21">
    <w:name w:val="fontstyle21"/>
    <w:basedOn w:val="DefaultParagraphFont"/>
    <w:rsid w:val="00D27960"/>
    <w:rPr>
      <w:rFonts w:ascii="Arial" w:hAnsi="Arial" w:cs="Arial" w:hint="default"/>
      <w:b w:val="0"/>
      <w:bCs w:val="0"/>
      <w:i w:val="0"/>
      <w:iCs w:val="0"/>
      <w:color w:val="000000"/>
      <w:sz w:val="22"/>
      <w:szCs w:val="22"/>
    </w:rPr>
  </w:style>
  <w:style w:type="character" w:customStyle="1" w:styleId="fontstyle31">
    <w:name w:val="fontstyle31"/>
    <w:basedOn w:val="DefaultParagraphFont"/>
    <w:rsid w:val="006F4FE3"/>
    <w:rPr>
      <w:rFonts w:ascii="Times New Roman" w:hAnsi="Times New Roman" w:cs="Times New Roman" w:hint="default"/>
      <w:b/>
      <w:bCs/>
      <w:i w:val="0"/>
      <w:iCs w:val="0"/>
      <w:color w:val="000000"/>
      <w:sz w:val="48"/>
      <w:szCs w:val="48"/>
    </w:rPr>
  </w:style>
  <w:style w:type="character" w:customStyle="1" w:styleId="fontstyle41">
    <w:name w:val="fontstyle41"/>
    <w:basedOn w:val="DefaultParagraphFont"/>
    <w:rsid w:val="006F4FE3"/>
    <w:rPr>
      <w:rFonts w:ascii="Calibri" w:hAnsi="Calibri" w:cs="Calibri" w:hint="default"/>
      <w:b w:val="0"/>
      <w:bCs w:val="0"/>
      <w:i w:val="0"/>
      <w:iCs w:val="0"/>
      <w:color w:val="000000"/>
      <w:sz w:val="22"/>
      <w:szCs w:val="22"/>
    </w:rPr>
  </w:style>
  <w:style w:type="character" w:customStyle="1" w:styleId="fontstyle51">
    <w:name w:val="fontstyle51"/>
    <w:basedOn w:val="DefaultParagraphFont"/>
    <w:rsid w:val="006F4FE3"/>
    <w:rPr>
      <w:rFonts w:ascii="Calibri" w:hAnsi="Calibri" w:cs="Calibri" w:hint="default"/>
      <w:b/>
      <w:bCs/>
      <w:i w:val="0"/>
      <w:iCs w:val="0"/>
      <w:color w:val="000000"/>
      <w:sz w:val="22"/>
      <w:szCs w:val="22"/>
    </w:rPr>
  </w:style>
  <w:style w:type="character" w:customStyle="1" w:styleId="fontstyle61">
    <w:name w:val="fontstyle61"/>
    <w:basedOn w:val="DefaultParagraphFont"/>
    <w:rsid w:val="006F4FE3"/>
    <w:rPr>
      <w:rFonts w:ascii="Arial" w:hAnsi="Arial" w:cs="Arial" w:hint="default"/>
      <w:b w:val="0"/>
      <w:bCs w:val="0"/>
      <w:i w:val="0"/>
      <w:iCs w:val="0"/>
      <w:color w:val="000000"/>
      <w:sz w:val="22"/>
      <w:szCs w:val="22"/>
    </w:rPr>
  </w:style>
  <w:style w:type="paragraph" w:styleId="NormalWeb">
    <w:name w:val="Normal (Web)"/>
    <w:basedOn w:val="Normal"/>
    <w:uiPriority w:val="99"/>
    <w:semiHidden/>
    <w:unhideWhenUsed/>
    <w:rsid w:val="00126D77"/>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126D77"/>
    <w:rPr>
      <w:b/>
      <w:bCs/>
    </w:rPr>
  </w:style>
  <w:style w:type="table" w:styleId="TableGrid">
    <w:name w:val="Table Grid"/>
    <w:basedOn w:val="TableNormal"/>
    <w:uiPriority w:val="39"/>
    <w:rsid w:val="00737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906C9"/>
    <w:rPr>
      <w:rFonts w:ascii="Times New Roman" w:eastAsia="Times New Roman" w:hAnsi="Times New Roman" w:cs="Times New Roman"/>
      <w:b/>
      <w:bCs/>
      <w:kern w:val="36"/>
      <w:sz w:val="48"/>
      <w:szCs w:val="48"/>
    </w:rPr>
  </w:style>
  <w:style w:type="character" w:customStyle="1" w:styleId="mi">
    <w:name w:val="mi"/>
    <w:basedOn w:val="DefaultParagraphFont"/>
    <w:rsid w:val="000C00A4"/>
  </w:style>
  <w:style w:type="character" w:customStyle="1" w:styleId="mtext">
    <w:name w:val="mtext"/>
    <w:basedOn w:val="DefaultParagraphFont"/>
    <w:rsid w:val="000C00A4"/>
  </w:style>
  <w:style w:type="character" w:customStyle="1" w:styleId="mjxassistivemathml">
    <w:name w:val="mjx_assistive_mathml"/>
    <w:basedOn w:val="DefaultParagraphFont"/>
    <w:rsid w:val="000C00A4"/>
  </w:style>
  <w:style w:type="character" w:customStyle="1" w:styleId="multichoicequestion">
    <w:name w:val="multichoicequestion"/>
    <w:basedOn w:val="DefaultParagraphFont"/>
    <w:rsid w:val="00CA14E6"/>
  </w:style>
  <w:style w:type="character" w:customStyle="1" w:styleId="multichoiceanswer">
    <w:name w:val="multichoiceanswer"/>
    <w:basedOn w:val="DefaultParagraphFont"/>
    <w:rsid w:val="00CA14E6"/>
  </w:style>
  <w:style w:type="paragraph" w:styleId="BalloonText">
    <w:name w:val="Balloon Text"/>
    <w:basedOn w:val="Normal"/>
    <w:link w:val="BalloonTextChar"/>
    <w:uiPriority w:val="99"/>
    <w:semiHidden/>
    <w:unhideWhenUsed/>
    <w:rsid w:val="000124EA"/>
    <w:rPr>
      <w:rFonts w:ascii="Tahoma" w:hAnsi="Tahoma" w:cs="Tahoma"/>
      <w:sz w:val="16"/>
      <w:szCs w:val="16"/>
    </w:rPr>
  </w:style>
  <w:style w:type="character" w:customStyle="1" w:styleId="BalloonTextChar">
    <w:name w:val="Balloon Text Char"/>
    <w:basedOn w:val="DefaultParagraphFont"/>
    <w:link w:val="BalloonText"/>
    <w:uiPriority w:val="99"/>
    <w:semiHidden/>
    <w:rsid w:val="000124EA"/>
    <w:rPr>
      <w:rFonts w:ascii="Tahoma" w:eastAsia="Microsoft Sans Serif" w:hAnsi="Tahoma" w:cs="Tahoma"/>
      <w:sz w:val="16"/>
      <w:szCs w:val="16"/>
    </w:rPr>
  </w:style>
  <w:style w:type="paragraph" w:styleId="Header">
    <w:name w:val="header"/>
    <w:basedOn w:val="Normal"/>
    <w:link w:val="HeaderChar"/>
    <w:uiPriority w:val="99"/>
    <w:unhideWhenUsed/>
    <w:rsid w:val="00F9355E"/>
    <w:pPr>
      <w:tabs>
        <w:tab w:val="center" w:pos="4680"/>
        <w:tab w:val="right" w:pos="9360"/>
      </w:tabs>
    </w:pPr>
  </w:style>
  <w:style w:type="character" w:customStyle="1" w:styleId="HeaderChar">
    <w:name w:val="Header Char"/>
    <w:basedOn w:val="DefaultParagraphFont"/>
    <w:link w:val="Header"/>
    <w:uiPriority w:val="99"/>
    <w:rsid w:val="00F9355E"/>
    <w:rPr>
      <w:rFonts w:ascii="Microsoft Sans Serif" w:eastAsia="Microsoft Sans Serif" w:hAnsi="Microsoft Sans Serif" w:cs="Microsoft Sans Serif"/>
    </w:rPr>
  </w:style>
  <w:style w:type="paragraph" w:styleId="Footer">
    <w:name w:val="footer"/>
    <w:basedOn w:val="Normal"/>
    <w:link w:val="FooterChar"/>
    <w:uiPriority w:val="99"/>
    <w:unhideWhenUsed/>
    <w:rsid w:val="00F9355E"/>
    <w:pPr>
      <w:tabs>
        <w:tab w:val="center" w:pos="4680"/>
        <w:tab w:val="right" w:pos="9360"/>
      </w:tabs>
    </w:pPr>
  </w:style>
  <w:style w:type="character" w:customStyle="1" w:styleId="FooterChar">
    <w:name w:val="Footer Char"/>
    <w:basedOn w:val="DefaultParagraphFont"/>
    <w:link w:val="Footer"/>
    <w:uiPriority w:val="99"/>
    <w:rsid w:val="00F9355E"/>
    <w:rPr>
      <w:rFonts w:ascii="Microsoft Sans Serif" w:eastAsia="Microsoft Sans Serif" w:hAnsi="Microsoft Sans Serif" w:cs="Microsoft Sans Seri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37106">
      <w:bodyDiv w:val="1"/>
      <w:marLeft w:val="0"/>
      <w:marRight w:val="0"/>
      <w:marTop w:val="0"/>
      <w:marBottom w:val="0"/>
      <w:divBdr>
        <w:top w:val="none" w:sz="0" w:space="0" w:color="auto"/>
        <w:left w:val="none" w:sz="0" w:space="0" w:color="auto"/>
        <w:bottom w:val="none" w:sz="0" w:space="0" w:color="auto"/>
        <w:right w:val="none" w:sz="0" w:space="0" w:color="auto"/>
      </w:divBdr>
    </w:div>
    <w:div w:id="49771248">
      <w:bodyDiv w:val="1"/>
      <w:marLeft w:val="0"/>
      <w:marRight w:val="0"/>
      <w:marTop w:val="0"/>
      <w:marBottom w:val="0"/>
      <w:divBdr>
        <w:top w:val="none" w:sz="0" w:space="0" w:color="auto"/>
        <w:left w:val="none" w:sz="0" w:space="0" w:color="auto"/>
        <w:bottom w:val="none" w:sz="0" w:space="0" w:color="auto"/>
        <w:right w:val="none" w:sz="0" w:space="0" w:color="auto"/>
      </w:divBdr>
    </w:div>
    <w:div w:id="92096757">
      <w:bodyDiv w:val="1"/>
      <w:marLeft w:val="0"/>
      <w:marRight w:val="0"/>
      <w:marTop w:val="0"/>
      <w:marBottom w:val="0"/>
      <w:divBdr>
        <w:top w:val="none" w:sz="0" w:space="0" w:color="auto"/>
        <w:left w:val="none" w:sz="0" w:space="0" w:color="auto"/>
        <w:bottom w:val="none" w:sz="0" w:space="0" w:color="auto"/>
        <w:right w:val="none" w:sz="0" w:space="0" w:color="auto"/>
      </w:divBdr>
      <w:divsChild>
        <w:div w:id="731659122">
          <w:marLeft w:val="0"/>
          <w:marRight w:val="0"/>
          <w:marTop w:val="0"/>
          <w:marBottom w:val="0"/>
          <w:divBdr>
            <w:top w:val="none" w:sz="0" w:space="0" w:color="auto"/>
            <w:left w:val="none" w:sz="0" w:space="0" w:color="auto"/>
            <w:bottom w:val="none" w:sz="0" w:space="0" w:color="auto"/>
            <w:right w:val="none" w:sz="0" w:space="0" w:color="auto"/>
          </w:divBdr>
          <w:divsChild>
            <w:div w:id="654987928">
              <w:marLeft w:val="0"/>
              <w:marRight w:val="0"/>
              <w:marTop w:val="0"/>
              <w:marBottom w:val="0"/>
              <w:divBdr>
                <w:top w:val="none" w:sz="0" w:space="0" w:color="auto"/>
                <w:left w:val="none" w:sz="0" w:space="0" w:color="auto"/>
                <w:bottom w:val="none" w:sz="0" w:space="0" w:color="auto"/>
                <w:right w:val="none" w:sz="0" w:space="0" w:color="auto"/>
              </w:divBdr>
              <w:divsChild>
                <w:div w:id="2072003449">
                  <w:marLeft w:val="180"/>
                  <w:marRight w:val="0"/>
                  <w:marTop w:val="0"/>
                  <w:marBottom w:val="0"/>
                  <w:divBdr>
                    <w:top w:val="none" w:sz="0" w:space="0" w:color="auto"/>
                    <w:left w:val="none" w:sz="0" w:space="0" w:color="auto"/>
                    <w:bottom w:val="none" w:sz="0" w:space="0" w:color="auto"/>
                    <w:right w:val="none" w:sz="0" w:space="0" w:color="auto"/>
                  </w:divBdr>
                  <w:divsChild>
                    <w:div w:id="21248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991188">
          <w:marLeft w:val="0"/>
          <w:marRight w:val="0"/>
          <w:marTop w:val="0"/>
          <w:marBottom w:val="0"/>
          <w:divBdr>
            <w:top w:val="none" w:sz="0" w:space="0" w:color="auto"/>
            <w:left w:val="none" w:sz="0" w:space="0" w:color="auto"/>
            <w:bottom w:val="none" w:sz="0" w:space="0" w:color="auto"/>
            <w:right w:val="none" w:sz="0" w:space="0" w:color="auto"/>
          </w:divBdr>
          <w:divsChild>
            <w:div w:id="1223950604">
              <w:marLeft w:val="0"/>
              <w:marRight w:val="0"/>
              <w:marTop w:val="0"/>
              <w:marBottom w:val="0"/>
              <w:divBdr>
                <w:top w:val="none" w:sz="0" w:space="0" w:color="auto"/>
                <w:left w:val="none" w:sz="0" w:space="0" w:color="auto"/>
                <w:bottom w:val="none" w:sz="0" w:space="0" w:color="auto"/>
                <w:right w:val="none" w:sz="0" w:space="0" w:color="auto"/>
              </w:divBdr>
              <w:divsChild>
                <w:div w:id="1636597317">
                  <w:marLeft w:val="180"/>
                  <w:marRight w:val="0"/>
                  <w:marTop w:val="0"/>
                  <w:marBottom w:val="0"/>
                  <w:divBdr>
                    <w:top w:val="none" w:sz="0" w:space="0" w:color="auto"/>
                    <w:left w:val="none" w:sz="0" w:space="0" w:color="auto"/>
                    <w:bottom w:val="none" w:sz="0" w:space="0" w:color="auto"/>
                    <w:right w:val="none" w:sz="0" w:space="0" w:color="auto"/>
                  </w:divBdr>
                  <w:divsChild>
                    <w:div w:id="260072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760133">
          <w:marLeft w:val="0"/>
          <w:marRight w:val="0"/>
          <w:marTop w:val="0"/>
          <w:marBottom w:val="0"/>
          <w:divBdr>
            <w:top w:val="none" w:sz="0" w:space="0" w:color="auto"/>
            <w:left w:val="none" w:sz="0" w:space="0" w:color="auto"/>
            <w:bottom w:val="none" w:sz="0" w:space="0" w:color="auto"/>
            <w:right w:val="none" w:sz="0" w:space="0" w:color="auto"/>
          </w:divBdr>
          <w:divsChild>
            <w:div w:id="1883403164">
              <w:marLeft w:val="0"/>
              <w:marRight w:val="0"/>
              <w:marTop w:val="0"/>
              <w:marBottom w:val="0"/>
              <w:divBdr>
                <w:top w:val="none" w:sz="0" w:space="0" w:color="auto"/>
                <w:left w:val="none" w:sz="0" w:space="0" w:color="auto"/>
                <w:bottom w:val="none" w:sz="0" w:space="0" w:color="auto"/>
                <w:right w:val="none" w:sz="0" w:space="0" w:color="auto"/>
              </w:divBdr>
              <w:divsChild>
                <w:div w:id="437801165">
                  <w:marLeft w:val="180"/>
                  <w:marRight w:val="0"/>
                  <w:marTop w:val="0"/>
                  <w:marBottom w:val="0"/>
                  <w:divBdr>
                    <w:top w:val="none" w:sz="0" w:space="0" w:color="auto"/>
                    <w:left w:val="none" w:sz="0" w:space="0" w:color="auto"/>
                    <w:bottom w:val="none" w:sz="0" w:space="0" w:color="auto"/>
                    <w:right w:val="none" w:sz="0" w:space="0" w:color="auto"/>
                  </w:divBdr>
                  <w:divsChild>
                    <w:div w:id="57193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3175150">
          <w:marLeft w:val="0"/>
          <w:marRight w:val="0"/>
          <w:marTop w:val="0"/>
          <w:marBottom w:val="0"/>
          <w:divBdr>
            <w:top w:val="none" w:sz="0" w:space="0" w:color="auto"/>
            <w:left w:val="none" w:sz="0" w:space="0" w:color="auto"/>
            <w:bottom w:val="none" w:sz="0" w:space="0" w:color="auto"/>
            <w:right w:val="none" w:sz="0" w:space="0" w:color="auto"/>
          </w:divBdr>
          <w:divsChild>
            <w:div w:id="672150791">
              <w:marLeft w:val="0"/>
              <w:marRight w:val="0"/>
              <w:marTop w:val="0"/>
              <w:marBottom w:val="0"/>
              <w:divBdr>
                <w:top w:val="none" w:sz="0" w:space="0" w:color="auto"/>
                <w:left w:val="none" w:sz="0" w:space="0" w:color="auto"/>
                <w:bottom w:val="none" w:sz="0" w:space="0" w:color="auto"/>
                <w:right w:val="none" w:sz="0" w:space="0" w:color="auto"/>
              </w:divBdr>
              <w:divsChild>
                <w:div w:id="2024630344">
                  <w:marLeft w:val="180"/>
                  <w:marRight w:val="0"/>
                  <w:marTop w:val="0"/>
                  <w:marBottom w:val="0"/>
                  <w:divBdr>
                    <w:top w:val="none" w:sz="0" w:space="0" w:color="auto"/>
                    <w:left w:val="none" w:sz="0" w:space="0" w:color="auto"/>
                    <w:bottom w:val="none" w:sz="0" w:space="0" w:color="auto"/>
                    <w:right w:val="none" w:sz="0" w:space="0" w:color="auto"/>
                  </w:divBdr>
                  <w:divsChild>
                    <w:div w:id="1060440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720587">
      <w:bodyDiv w:val="1"/>
      <w:marLeft w:val="0"/>
      <w:marRight w:val="0"/>
      <w:marTop w:val="0"/>
      <w:marBottom w:val="0"/>
      <w:divBdr>
        <w:top w:val="none" w:sz="0" w:space="0" w:color="auto"/>
        <w:left w:val="none" w:sz="0" w:space="0" w:color="auto"/>
        <w:bottom w:val="none" w:sz="0" w:space="0" w:color="auto"/>
        <w:right w:val="none" w:sz="0" w:space="0" w:color="auto"/>
      </w:divBdr>
    </w:div>
    <w:div w:id="308096322">
      <w:bodyDiv w:val="1"/>
      <w:marLeft w:val="0"/>
      <w:marRight w:val="0"/>
      <w:marTop w:val="0"/>
      <w:marBottom w:val="0"/>
      <w:divBdr>
        <w:top w:val="none" w:sz="0" w:space="0" w:color="auto"/>
        <w:left w:val="none" w:sz="0" w:space="0" w:color="auto"/>
        <w:bottom w:val="none" w:sz="0" w:space="0" w:color="auto"/>
        <w:right w:val="none" w:sz="0" w:space="0" w:color="auto"/>
      </w:divBdr>
    </w:div>
    <w:div w:id="323164125">
      <w:bodyDiv w:val="1"/>
      <w:marLeft w:val="0"/>
      <w:marRight w:val="0"/>
      <w:marTop w:val="0"/>
      <w:marBottom w:val="0"/>
      <w:divBdr>
        <w:top w:val="none" w:sz="0" w:space="0" w:color="auto"/>
        <w:left w:val="none" w:sz="0" w:space="0" w:color="auto"/>
        <w:bottom w:val="none" w:sz="0" w:space="0" w:color="auto"/>
        <w:right w:val="none" w:sz="0" w:space="0" w:color="auto"/>
      </w:divBdr>
    </w:div>
    <w:div w:id="393892851">
      <w:bodyDiv w:val="1"/>
      <w:marLeft w:val="0"/>
      <w:marRight w:val="0"/>
      <w:marTop w:val="0"/>
      <w:marBottom w:val="0"/>
      <w:divBdr>
        <w:top w:val="none" w:sz="0" w:space="0" w:color="auto"/>
        <w:left w:val="none" w:sz="0" w:space="0" w:color="auto"/>
        <w:bottom w:val="none" w:sz="0" w:space="0" w:color="auto"/>
        <w:right w:val="none" w:sz="0" w:space="0" w:color="auto"/>
      </w:divBdr>
    </w:div>
    <w:div w:id="433014889">
      <w:bodyDiv w:val="1"/>
      <w:marLeft w:val="0"/>
      <w:marRight w:val="0"/>
      <w:marTop w:val="0"/>
      <w:marBottom w:val="0"/>
      <w:divBdr>
        <w:top w:val="none" w:sz="0" w:space="0" w:color="auto"/>
        <w:left w:val="none" w:sz="0" w:space="0" w:color="auto"/>
        <w:bottom w:val="none" w:sz="0" w:space="0" w:color="auto"/>
        <w:right w:val="none" w:sz="0" w:space="0" w:color="auto"/>
      </w:divBdr>
    </w:div>
    <w:div w:id="463696861">
      <w:bodyDiv w:val="1"/>
      <w:marLeft w:val="0"/>
      <w:marRight w:val="0"/>
      <w:marTop w:val="0"/>
      <w:marBottom w:val="0"/>
      <w:divBdr>
        <w:top w:val="none" w:sz="0" w:space="0" w:color="auto"/>
        <w:left w:val="none" w:sz="0" w:space="0" w:color="auto"/>
        <w:bottom w:val="none" w:sz="0" w:space="0" w:color="auto"/>
        <w:right w:val="none" w:sz="0" w:space="0" w:color="auto"/>
      </w:divBdr>
    </w:div>
    <w:div w:id="536505737">
      <w:bodyDiv w:val="1"/>
      <w:marLeft w:val="0"/>
      <w:marRight w:val="0"/>
      <w:marTop w:val="0"/>
      <w:marBottom w:val="0"/>
      <w:divBdr>
        <w:top w:val="none" w:sz="0" w:space="0" w:color="auto"/>
        <w:left w:val="none" w:sz="0" w:space="0" w:color="auto"/>
        <w:bottom w:val="none" w:sz="0" w:space="0" w:color="auto"/>
        <w:right w:val="none" w:sz="0" w:space="0" w:color="auto"/>
      </w:divBdr>
    </w:div>
    <w:div w:id="584652114">
      <w:bodyDiv w:val="1"/>
      <w:marLeft w:val="0"/>
      <w:marRight w:val="0"/>
      <w:marTop w:val="0"/>
      <w:marBottom w:val="0"/>
      <w:divBdr>
        <w:top w:val="none" w:sz="0" w:space="0" w:color="auto"/>
        <w:left w:val="none" w:sz="0" w:space="0" w:color="auto"/>
        <w:bottom w:val="none" w:sz="0" w:space="0" w:color="auto"/>
        <w:right w:val="none" w:sz="0" w:space="0" w:color="auto"/>
      </w:divBdr>
      <w:divsChild>
        <w:div w:id="181626457">
          <w:marLeft w:val="0"/>
          <w:marRight w:val="0"/>
          <w:marTop w:val="60"/>
          <w:marBottom w:val="60"/>
          <w:divBdr>
            <w:top w:val="none" w:sz="0" w:space="0" w:color="auto"/>
            <w:left w:val="none" w:sz="0" w:space="0" w:color="auto"/>
            <w:bottom w:val="none" w:sz="0" w:space="0" w:color="auto"/>
            <w:right w:val="none" w:sz="0" w:space="0" w:color="auto"/>
          </w:divBdr>
          <w:divsChild>
            <w:div w:id="1032923252">
              <w:marLeft w:val="0"/>
              <w:marRight w:val="0"/>
              <w:marTop w:val="0"/>
              <w:marBottom w:val="0"/>
              <w:divBdr>
                <w:top w:val="none" w:sz="0" w:space="0" w:color="auto"/>
                <w:left w:val="none" w:sz="0" w:space="0" w:color="auto"/>
                <w:bottom w:val="none" w:sz="0" w:space="0" w:color="auto"/>
                <w:right w:val="none" w:sz="0" w:space="0" w:color="auto"/>
              </w:divBdr>
              <w:divsChild>
                <w:div w:id="586307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077375">
          <w:marLeft w:val="0"/>
          <w:marRight w:val="0"/>
          <w:marTop w:val="60"/>
          <w:marBottom w:val="60"/>
          <w:divBdr>
            <w:top w:val="none" w:sz="0" w:space="0" w:color="auto"/>
            <w:left w:val="none" w:sz="0" w:space="0" w:color="auto"/>
            <w:bottom w:val="none" w:sz="0" w:space="0" w:color="auto"/>
            <w:right w:val="none" w:sz="0" w:space="0" w:color="auto"/>
          </w:divBdr>
          <w:divsChild>
            <w:div w:id="2055808135">
              <w:marLeft w:val="0"/>
              <w:marRight w:val="120"/>
              <w:marTop w:val="0"/>
              <w:marBottom w:val="0"/>
              <w:divBdr>
                <w:top w:val="single" w:sz="6" w:space="0" w:color="DFDFDF"/>
                <w:left w:val="single" w:sz="6" w:space="0" w:color="DFDFDF"/>
                <w:bottom w:val="single" w:sz="6" w:space="0" w:color="DFDFDF"/>
                <w:right w:val="single" w:sz="6" w:space="0" w:color="DFDFDF"/>
              </w:divBdr>
            </w:div>
            <w:div w:id="1736121834">
              <w:marLeft w:val="0"/>
              <w:marRight w:val="0"/>
              <w:marTop w:val="0"/>
              <w:marBottom w:val="0"/>
              <w:divBdr>
                <w:top w:val="none" w:sz="0" w:space="0" w:color="auto"/>
                <w:left w:val="none" w:sz="0" w:space="0" w:color="auto"/>
                <w:bottom w:val="none" w:sz="0" w:space="0" w:color="auto"/>
                <w:right w:val="none" w:sz="0" w:space="0" w:color="auto"/>
              </w:divBdr>
              <w:divsChild>
                <w:div w:id="165232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38245">
          <w:marLeft w:val="0"/>
          <w:marRight w:val="0"/>
          <w:marTop w:val="60"/>
          <w:marBottom w:val="60"/>
          <w:divBdr>
            <w:top w:val="none" w:sz="0" w:space="0" w:color="auto"/>
            <w:left w:val="none" w:sz="0" w:space="0" w:color="auto"/>
            <w:bottom w:val="none" w:sz="0" w:space="0" w:color="auto"/>
            <w:right w:val="none" w:sz="0" w:space="0" w:color="auto"/>
          </w:divBdr>
          <w:divsChild>
            <w:div w:id="1517378361">
              <w:marLeft w:val="0"/>
              <w:marRight w:val="120"/>
              <w:marTop w:val="0"/>
              <w:marBottom w:val="0"/>
              <w:divBdr>
                <w:top w:val="single" w:sz="6" w:space="0" w:color="DFDFDF"/>
                <w:left w:val="single" w:sz="6" w:space="0" w:color="DFDFDF"/>
                <w:bottom w:val="single" w:sz="6" w:space="0" w:color="DFDFDF"/>
                <w:right w:val="single" w:sz="6" w:space="0" w:color="DFDFDF"/>
              </w:divBdr>
            </w:div>
            <w:div w:id="981689068">
              <w:marLeft w:val="0"/>
              <w:marRight w:val="0"/>
              <w:marTop w:val="0"/>
              <w:marBottom w:val="0"/>
              <w:divBdr>
                <w:top w:val="none" w:sz="0" w:space="0" w:color="auto"/>
                <w:left w:val="none" w:sz="0" w:space="0" w:color="auto"/>
                <w:bottom w:val="none" w:sz="0" w:space="0" w:color="auto"/>
                <w:right w:val="none" w:sz="0" w:space="0" w:color="auto"/>
              </w:divBdr>
              <w:divsChild>
                <w:div w:id="1177034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334609">
          <w:marLeft w:val="0"/>
          <w:marRight w:val="0"/>
          <w:marTop w:val="60"/>
          <w:marBottom w:val="60"/>
          <w:divBdr>
            <w:top w:val="none" w:sz="0" w:space="0" w:color="auto"/>
            <w:left w:val="none" w:sz="0" w:space="0" w:color="auto"/>
            <w:bottom w:val="none" w:sz="0" w:space="0" w:color="auto"/>
            <w:right w:val="none" w:sz="0" w:space="0" w:color="auto"/>
          </w:divBdr>
          <w:divsChild>
            <w:div w:id="213352111">
              <w:marLeft w:val="0"/>
              <w:marRight w:val="120"/>
              <w:marTop w:val="0"/>
              <w:marBottom w:val="0"/>
              <w:divBdr>
                <w:top w:val="single" w:sz="6" w:space="0" w:color="DFDFDF"/>
                <w:left w:val="single" w:sz="6" w:space="0" w:color="DFDFDF"/>
                <w:bottom w:val="single" w:sz="6" w:space="0" w:color="DFDFDF"/>
                <w:right w:val="single" w:sz="6" w:space="0" w:color="DFDFDF"/>
              </w:divBdr>
            </w:div>
            <w:div w:id="1524318343">
              <w:marLeft w:val="0"/>
              <w:marRight w:val="0"/>
              <w:marTop w:val="0"/>
              <w:marBottom w:val="0"/>
              <w:divBdr>
                <w:top w:val="none" w:sz="0" w:space="0" w:color="auto"/>
                <w:left w:val="none" w:sz="0" w:space="0" w:color="auto"/>
                <w:bottom w:val="none" w:sz="0" w:space="0" w:color="auto"/>
                <w:right w:val="none" w:sz="0" w:space="0" w:color="auto"/>
              </w:divBdr>
              <w:divsChild>
                <w:div w:id="4816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253392">
      <w:bodyDiv w:val="1"/>
      <w:marLeft w:val="0"/>
      <w:marRight w:val="0"/>
      <w:marTop w:val="0"/>
      <w:marBottom w:val="0"/>
      <w:divBdr>
        <w:top w:val="none" w:sz="0" w:space="0" w:color="auto"/>
        <w:left w:val="none" w:sz="0" w:space="0" w:color="auto"/>
        <w:bottom w:val="none" w:sz="0" w:space="0" w:color="auto"/>
        <w:right w:val="none" w:sz="0" w:space="0" w:color="auto"/>
      </w:divBdr>
      <w:divsChild>
        <w:div w:id="469517296">
          <w:marLeft w:val="0"/>
          <w:marRight w:val="0"/>
          <w:marTop w:val="0"/>
          <w:marBottom w:val="240"/>
          <w:divBdr>
            <w:top w:val="none" w:sz="0" w:space="0" w:color="auto"/>
            <w:left w:val="none" w:sz="0" w:space="0" w:color="auto"/>
            <w:bottom w:val="none" w:sz="0" w:space="0" w:color="auto"/>
            <w:right w:val="none" w:sz="0" w:space="0" w:color="auto"/>
          </w:divBdr>
          <w:divsChild>
            <w:div w:id="698433434">
              <w:marLeft w:val="0"/>
              <w:marRight w:val="0"/>
              <w:marTop w:val="0"/>
              <w:marBottom w:val="0"/>
              <w:divBdr>
                <w:top w:val="none" w:sz="0" w:space="0" w:color="auto"/>
                <w:left w:val="none" w:sz="0" w:space="0" w:color="auto"/>
                <w:bottom w:val="none" w:sz="0" w:space="0" w:color="auto"/>
                <w:right w:val="none" w:sz="0" w:space="0" w:color="auto"/>
              </w:divBdr>
              <w:divsChild>
                <w:div w:id="779254273">
                  <w:marLeft w:val="0"/>
                  <w:marRight w:val="0"/>
                  <w:marTop w:val="0"/>
                  <w:marBottom w:val="0"/>
                  <w:divBdr>
                    <w:top w:val="none" w:sz="0" w:space="0" w:color="auto"/>
                    <w:left w:val="none" w:sz="0" w:space="0" w:color="auto"/>
                    <w:bottom w:val="none" w:sz="0" w:space="0" w:color="auto"/>
                    <w:right w:val="none" w:sz="0" w:space="0" w:color="auto"/>
                  </w:divBdr>
                </w:div>
              </w:divsChild>
            </w:div>
            <w:div w:id="450125701">
              <w:marLeft w:val="90"/>
              <w:marRight w:val="0"/>
              <w:marTop w:val="0"/>
              <w:marBottom w:val="0"/>
              <w:divBdr>
                <w:top w:val="none" w:sz="0" w:space="0" w:color="auto"/>
                <w:left w:val="none" w:sz="0" w:space="0" w:color="auto"/>
                <w:bottom w:val="none" w:sz="0" w:space="0" w:color="auto"/>
                <w:right w:val="none" w:sz="0" w:space="0" w:color="auto"/>
              </w:divBdr>
            </w:div>
          </w:divsChild>
        </w:div>
        <w:div w:id="1201043028">
          <w:marLeft w:val="0"/>
          <w:marRight w:val="0"/>
          <w:marTop w:val="0"/>
          <w:marBottom w:val="0"/>
          <w:divBdr>
            <w:top w:val="none" w:sz="0" w:space="0" w:color="auto"/>
            <w:left w:val="none" w:sz="0" w:space="0" w:color="auto"/>
            <w:bottom w:val="none" w:sz="0" w:space="0" w:color="auto"/>
            <w:right w:val="none" w:sz="0" w:space="0" w:color="auto"/>
          </w:divBdr>
          <w:divsChild>
            <w:div w:id="1251501692">
              <w:marLeft w:val="0"/>
              <w:marRight w:val="0"/>
              <w:marTop w:val="0"/>
              <w:marBottom w:val="0"/>
              <w:divBdr>
                <w:top w:val="none" w:sz="0" w:space="0" w:color="auto"/>
                <w:left w:val="none" w:sz="0" w:space="0" w:color="auto"/>
                <w:bottom w:val="none" w:sz="0" w:space="0" w:color="auto"/>
                <w:right w:val="none" w:sz="0" w:space="0" w:color="auto"/>
              </w:divBdr>
              <w:divsChild>
                <w:div w:id="2118216146">
                  <w:marLeft w:val="0"/>
                  <w:marRight w:val="0"/>
                  <w:marTop w:val="0"/>
                  <w:marBottom w:val="0"/>
                  <w:divBdr>
                    <w:top w:val="none" w:sz="0" w:space="0" w:color="auto"/>
                    <w:left w:val="none" w:sz="0" w:space="0" w:color="auto"/>
                    <w:bottom w:val="none" w:sz="0" w:space="0" w:color="auto"/>
                    <w:right w:val="none" w:sz="0" w:space="0" w:color="auto"/>
                  </w:divBdr>
                  <w:divsChild>
                    <w:div w:id="833110984">
                      <w:marLeft w:val="0"/>
                      <w:marRight w:val="0"/>
                      <w:marTop w:val="0"/>
                      <w:marBottom w:val="0"/>
                      <w:divBdr>
                        <w:top w:val="none" w:sz="0" w:space="0" w:color="auto"/>
                        <w:left w:val="none" w:sz="0" w:space="0" w:color="auto"/>
                        <w:bottom w:val="none" w:sz="0" w:space="0" w:color="auto"/>
                        <w:right w:val="none" w:sz="0" w:space="0" w:color="auto"/>
                      </w:divBdr>
                      <w:divsChild>
                        <w:div w:id="1931378">
                          <w:marLeft w:val="0"/>
                          <w:marRight w:val="0"/>
                          <w:marTop w:val="0"/>
                          <w:marBottom w:val="0"/>
                          <w:divBdr>
                            <w:top w:val="none" w:sz="0" w:space="0" w:color="auto"/>
                            <w:left w:val="none" w:sz="0" w:space="0" w:color="auto"/>
                            <w:bottom w:val="none" w:sz="0" w:space="0" w:color="auto"/>
                            <w:right w:val="none" w:sz="0" w:space="0" w:color="auto"/>
                          </w:divBdr>
                          <w:divsChild>
                            <w:div w:id="846409674">
                              <w:marLeft w:val="0"/>
                              <w:marRight w:val="0"/>
                              <w:marTop w:val="0"/>
                              <w:marBottom w:val="0"/>
                              <w:divBdr>
                                <w:top w:val="none" w:sz="0" w:space="0" w:color="auto"/>
                                <w:left w:val="none" w:sz="0" w:space="0" w:color="auto"/>
                                <w:bottom w:val="none" w:sz="0" w:space="0" w:color="auto"/>
                                <w:right w:val="none" w:sz="0" w:space="0" w:color="auto"/>
                              </w:divBdr>
                              <w:divsChild>
                                <w:div w:id="85348078">
                                  <w:marLeft w:val="180"/>
                                  <w:marRight w:val="0"/>
                                  <w:marTop w:val="0"/>
                                  <w:marBottom w:val="0"/>
                                  <w:divBdr>
                                    <w:top w:val="none" w:sz="0" w:space="0" w:color="auto"/>
                                    <w:left w:val="none" w:sz="0" w:space="0" w:color="auto"/>
                                    <w:bottom w:val="none" w:sz="0" w:space="0" w:color="auto"/>
                                    <w:right w:val="none" w:sz="0" w:space="0" w:color="auto"/>
                                  </w:divBdr>
                                  <w:divsChild>
                                    <w:div w:id="157477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815791">
                          <w:marLeft w:val="0"/>
                          <w:marRight w:val="0"/>
                          <w:marTop w:val="0"/>
                          <w:marBottom w:val="0"/>
                          <w:divBdr>
                            <w:top w:val="none" w:sz="0" w:space="0" w:color="auto"/>
                            <w:left w:val="none" w:sz="0" w:space="0" w:color="auto"/>
                            <w:bottom w:val="none" w:sz="0" w:space="0" w:color="auto"/>
                            <w:right w:val="none" w:sz="0" w:space="0" w:color="auto"/>
                          </w:divBdr>
                          <w:divsChild>
                            <w:div w:id="1135028547">
                              <w:marLeft w:val="0"/>
                              <w:marRight w:val="0"/>
                              <w:marTop w:val="0"/>
                              <w:marBottom w:val="0"/>
                              <w:divBdr>
                                <w:top w:val="none" w:sz="0" w:space="0" w:color="auto"/>
                                <w:left w:val="none" w:sz="0" w:space="0" w:color="auto"/>
                                <w:bottom w:val="none" w:sz="0" w:space="0" w:color="auto"/>
                                <w:right w:val="none" w:sz="0" w:space="0" w:color="auto"/>
                              </w:divBdr>
                              <w:divsChild>
                                <w:div w:id="2074421970">
                                  <w:marLeft w:val="180"/>
                                  <w:marRight w:val="0"/>
                                  <w:marTop w:val="0"/>
                                  <w:marBottom w:val="0"/>
                                  <w:divBdr>
                                    <w:top w:val="none" w:sz="0" w:space="0" w:color="auto"/>
                                    <w:left w:val="none" w:sz="0" w:space="0" w:color="auto"/>
                                    <w:bottom w:val="none" w:sz="0" w:space="0" w:color="auto"/>
                                    <w:right w:val="none" w:sz="0" w:space="0" w:color="auto"/>
                                  </w:divBdr>
                                  <w:divsChild>
                                    <w:div w:id="149784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5558151">
                          <w:marLeft w:val="0"/>
                          <w:marRight w:val="0"/>
                          <w:marTop w:val="0"/>
                          <w:marBottom w:val="0"/>
                          <w:divBdr>
                            <w:top w:val="none" w:sz="0" w:space="0" w:color="auto"/>
                            <w:left w:val="none" w:sz="0" w:space="0" w:color="auto"/>
                            <w:bottom w:val="none" w:sz="0" w:space="0" w:color="auto"/>
                            <w:right w:val="none" w:sz="0" w:space="0" w:color="auto"/>
                          </w:divBdr>
                          <w:divsChild>
                            <w:div w:id="1804689036">
                              <w:marLeft w:val="0"/>
                              <w:marRight w:val="0"/>
                              <w:marTop w:val="0"/>
                              <w:marBottom w:val="0"/>
                              <w:divBdr>
                                <w:top w:val="none" w:sz="0" w:space="0" w:color="auto"/>
                                <w:left w:val="none" w:sz="0" w:space="0" w:color="auto"/>
                                <w:bottom w:val="none" w:sz="0" w:space="0" w:color="auto"/>
                                <w:right w:val="none" w:sz="0" w:space="0" w:color="auto"/>
                              </w:divBdr>
                              <w:divsChild>
                                <w:div w:id="1326783926">
                                  <w:marLeft w:val="180"/>
                                  <w:marRight w:val="0"/>
                                  <w:marTop w:val="0"/>
                                  <w:marBottom w:val="0"/>
                                  <w:divBdr>
                                    <w:top w:val="none" w:sz="0" w:space="0" w:color="auto"/>
                                    <w:left w:val="none" w:sz="0" w:space="0" w:color="auto"/>
                                    <w:bottom w:val="none" w:sz="0" w:space="0" w:color="auto"/>
                                    <w:right w:val="none" w:sz="0" w:space="0" w:color="auto"/>
                                  </w:divBdr>
                                  <w:divsChild>
                                    <w:div w:id="177131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3166636">
                          <w:marLeft w:val="0"/>
                          <w:marRight w:val="0"/>
                          <w:marTop w:val="0"/>
                          <w:marBottom w:val="0"/>
                          <w:divBdr>
                            <w:top w:val="none" w:sz="0" w:space="0" w:color="auto"/>
                            <w:left w:val="none" w:sz="0" w:space="0" w:color="auto"/>
                            <w:bottom w:val="none" w:sz="0" w:space="0" w:color="auto"/>
                            <w:right w:val="none" w:sz="0" w:space="0" w:color="auto"/>
                          </w:divBdr>
                          <w:divsChild>
                            <w:div w:id="49497363">
                              <w:marLeft w:val="0"/>
                              <w:marRight w:val="0"/>
                              <w:marTop w:val="0"/>
                              <w:marBottom w:val="0"/>
                              <w:divBdr>
                                <w:top w:val="none" w:sz="0" w:space="0" w:color="auto"/>
                                <w:left w:val="none" w:sz="0" w:space="0" w:color="auto"/>
                                <w:bottom w:val="none" w:sz="0" w:space="0" w:color="auto"/>
                                <w:right w:val="none" w:sz="0" w:space="0" w:color="auto"/>
                              </w:divBdr>
                              <w:divsChild>
                                <w:div w:id="1289820609">
                                  <w:marLeft w:val="180"/>
                                  <w:marRight w:val="0"/>
                                  <w:marTop w:val="0"/>
                                  <w:marBottom w:val="0"/>
                                  <w:divBdr>
                                    <w:top w:val="none" w:sz="0" w:space="0" w:color="auto"/>
                                    <w:left w:val="none" w:sz="0" w:space="0" w:color="auto"/>
                                    <w:bottom w:val="none" w:sz="0" w:space="0" w:color="auto"/>
                                    <w:right w:val="none" w:sz="0" w:space="0" w:color="auto"/>
                                  </w:divBdr>
                                  <w:divsChild>
                                    <w:div w:id="901332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910263">
      <w:bodyDiv w:val="1"/>
      <w:marLeft w:val="0"/>
      <w:marRight w:val="0"/>
      <w:marTop w:val="0"/>
      <w:marBottom w:val="0"/>
      <w:divBdr>
        <w:top w:val="none" w:sz="0" w:space="0" w:color="auto"/>
        <w:left w:val="none" w:sz="0" w:space="0" w:color="auto"/>
        <w:bottom w:val="none" w:sz="0" w:space="0" w:color="auto"/>
        <w:right w:val="none" w:sz="0" w:space="0" w:color="auto"/>
      </w:divBdr>
    </w:div>
    <w:div w:id="740056157">
      <w:bodyDiv w:val="1"/>
      <w:marLeft w:val="0"/>
      <w:marRight w:val="0"/>
      <w:marTop w:val="0"/>
      <w:marBottom w:val="0"/>
      <w:divBdr>
        <w:top w:val="none" w:sz="0" w:space="0" w:color="auto"/>
        <w:left w:val="none" w:sz="0" w:space="0" w:color="auto"/>
        <w:bottom w:val="none" w:sz="0" w:space="0" w:color="auto"/>
        <w:right w:val="none" w:sz="0" w:space="0" w:color="auto"/>
      </w:divBdr>
    </w:div>
    <w:div w:id="765469122">
      <w:bodyDiv w:val="1"/>
      <w:marLeft w:val="0"/>
      <w:marRight w:val="0"/>
      <w:marTop w:val="0"/>
      <w:marBottom w:val="0"/>
      <w:divBdr>
        <w:top w:val="none" w:sz="0" w:space="0" w:color="auto"/>
        <w:left w:val="none" w:sz="0" w:space="0" w:color="auto"/>
        <w:bottom w:val="none" w:sz="0" w:space="0" w:color="auto"/>
        <w:right w:val="none" w:sz="0" w:space="0" w:color="auto"/>
      </w:divBdr>
    </w:div>
    <w:div w:id="768039270">
      <w:bodyDiv w:val="1"/>
      <w:marLeft w:val="0"/>
      <w:marRight w:val="0"/>
      <w:marTop w:val="0"/>
      <w:marBottom w:val="0"/>
      <w:divBdr>
        <w:top w:val="none" w:sz="0" w:space="0" w:color="auto"/>
        <w:left w:val="none" w:sz="0" w:space="0" w:color="auto"/>
        <w:bottom w:val="none" w:sz="0" w:space="0" w:color="auto"/>
        <w:right w:val="none" w:sz="0" w:space="0" w:color="auto"/>
      </w:divBdr>
      <w:divsChild>
        <w:div w:id="295919180">
          <w:marLeft w:val="0"/>
          <w:marRight w:val="0"/>
          <w:marTop w:val="0"/>
          <w:marBottom w:val="0"/>
          <w:divBdr>
            <w:top w:val="none" w:sz="0" w:space="0" w:color="auto"/>
            <w:left w:val="none" w:sz="0" w:space="0" w:color="auto"/>
            <w:bottom w:val="none" w:sz="0" w:space="0" w:color="auto"/>
            <w:right w:val="none" w:sz="0" w:space="0" w:color="auto"/>
          </w:divBdr>
        </w:div>
        <w:div w:id="683868231">
          <w:marLeft w:val="0"/>
          <w:marRight w:val="0"/>
          <w:marTop w:val="0"/>
          <w:marBottom w:val="0"/>
          <w:divBdr>
            <w:top w:val="none" w:sz="0" w:space="0" w:color="auto"/>
            <w:left w:val="none" w:sz="0" w:space="0" w:color="auto"/>
            <w:bottom w:val="none" w:sz="0" w:space="0" w:color="auto"/>
            <w:right w:val="none" w:sz="0" w:space="0" w:color="auto"/>
          </w:divBdr>
        </w:div>
        <w:div w:id="527137358">
          <w:marLeft w:val="0"/>
          <w:marRight w:val="0"/>
          <w:marTop w:val="0"/>
          <w:marBottom w:val="0"/>
          <w:divBdr>
            <w:top w:val="none" w:sz="0" w:space="0" w:color="auto"/>
            <w:left w:val="none" w:sz="0" w:space="0" w:color="auto"/>
            <w:bottom w:val="none" w:sz="0" w:space="0" w:color="auto"/>
            <w:right w:val="none" w:sz="0" w:space="0" w:color="auto"/>
          </w:divBdr>
        </w:div>
        <w:div w:id="894006784">
          <w:marLeft w:val="0"/>
          <w:marRight w:val="0"/>
          <w:marTop w:val="0"/>
          <w:marBottom w:val="0"/>
          <w:divBdr>
            <w:top w:val="none" w:sz="0" w:space="0" w:color="auto"/>
            <w:left w:val="none" w:sz="0" w:space="0" w:color="auto"/>
            <w:bottom w:val="none" w:sz="0" w:space="0" w:color="auto"/>
            <w:right w:val="none" w:sz="0" w:space="0" w:color="auto"/>
          </w:divBdr>
        </w:div>
        <w:div w:id="2101556583">
          <w:marLeft w:val="0"/>
          <w:marRight w:val="0"/>
          <w:marTop w:val="0"/>
          <w:marBottom w:val="0"/>
          <w:divBdr>
            <w:top w:val="none" w:sz="0" w:space="0" w:color="auto"/>
            <w:left w:val="none" w:sz="0" w:space="0" w:color="auto"/>
            <w:bottom w:val="none" w:sz="0" w:space="0" w:color="auto"/>
            <w:right w:val="none" w:sz="0" w:space="0" w:color="auto"/>
          </w:divBdr>
        </w:div>
      </w:divsChild>
    </w:div>
    <w:div w:id="808591368">
      <w:bodyDiv w:val="1"/>
      <w:marLeft w:val="0"/>
      <w:marRight w:val="0"/>
      <w:marTop w:val="0"/>
      <w:marBottom w:val="0"/>
      <w:divBdr>
        <w:top w:val="none" w:sz="0" w:space="0" w:color="auto"/>
        <w:left w:val="none" w:sz="0" w:space="0" w:color="auto"/>
        <w:bottom w:val="none" w:sz="0" w:space="0" w:color="auto"/>
        <w:right w:val="none" w:sz="0" w:space="0" w:color="auto"/>
      </w:divBdr>
    </w:div>
    <w:div w:id="826702913">
      <w:bodyDiv w:val="1"/>
      <w:marLeft w:val="0"/>
      <w:marRight w:val="0"/>
      <w:marTop w:val="0"/>
      <w:marBottom w:val="0"/>
      <w:divBdr>
        <w:top w:val="none" w:sz="0" w:space="0" w:color="auto"/>
        <w:left w:val="none" w:sz="0" w:space="0" w:color="auto"/>
        <w:bottom w:val="none" w:sz="0" w:space="0" w:color="auto"/>
        <w:right w:val="none" w:sz="0" w:space="0" w:color="auto"/>
      </w:divBdr>
    </w:div>
    <w:div w:id="898789480">
      <w:bodyDiv w:val="1"/>
      <w:marLeft w:val="0"/>
      <w:marRight w:val="0"/>
      <w:marTop w:val="0"/>
      <w:marBottom w:val="0"/>
      <w:divBdr>
        <w:top w:val="none" w:sz="0" w:space="0" w:color="auto"/>
        <w:left w:val="none" w:sz="0" w:space="0" w:color="auto"/>
        <w:bottom w:val="none" w:sz="0" w:space="0" w:color="auto"/>
        <w:right w:val="none" w:sz="0" w:space="0" w:color="auto"/>
      </w:divBdr>
    </w:div>
    <w:div w:id="1058892421">
      <w:bodyDiv w:val="1"/>
      <w:marLeft w:val="0"/>
      <w:marRight w:val="0"/>
      <w:marTop w:val="0"/>
      <w:marBottom w:val="0"/>
      <w:divBdr>
        <w:top w:val="none" w:sz="0" w:space="0" w:color="auto"/>
        <w:left w:val="none" w:sz="0" w:space="0" w:color="auto"/>
        <w:bottom w:val="none" w:sz="0" w:space="0" w:color="auto"/>
        <w:right w:val="none" w:sz="0" w:space="0" w:color="auto"/>
      </w:divBdr>
    </w:div>
    <w:div w:id="1082022883">
      <w:bodyDiv w:val="1"/>
      <w:marLeft w:val="0"/>
      <w:marRight w:val="0"/>
      <w:marTop w:val="0"/>
      <w:marBottom w:val="0"/>
      <w:divBdr>
        <w:top w:val="none" w:sz="0" w:space="0" w:color="auto"/>
        <w:left w:val="none" w:sz="0" w:space="0" w:color="auto"/>
        <w:bottom w:val="none" w:sz="0" w:space="0" w:color="auto"/>
        <w:right w:val="none" w:sz="0" w:space="0" w:color="auto"/>
      </w:divBdr>
    </w:div>
    <w:div w:id="1084761355">
      <w:bodyDiv w:val="1"/>
      <w:marLeft w:val="0"/>
      <w:marRight w:val="0"/>
      <w:marTop w:val="0"/>
      <w:marBottom w:val="0"/>
      <w:divBdr>
        <w:top w:val="none" w:sz="0" w:space="0" w:color="auto"/>
        <w:left w:val="none" w:sz="0" w:space="0" w:color="auto"/>
        <w:bottom w:val="none" w:sz="0" w:space="0" w:color="auto"/>
        <w:right w:val="none" w:sz="0" w:space="0" w:color="auto"/>
      </w:divBdr>
    </w:div>
    <w:div w:id="1125585547">
      <w:bodyDiv w:val="1"/>
      <w:marLeft w:val="0"/>
      <w:marRight w:val="0"/>
      <w:marTop w:val="0"/>
      <w:marBottom w:val="0"/>
      <w:divBdr>
        <w:top w:val="none" w:sz="0" w:space="0" w:color="auto"/>
        <w:left w:val="none" w:sz="0" w:space="0" w:color="auto"/>
        <w:bottom w:val="none" w:sz="0" w:space="0" w:color="auto"/>
        <w:right w:val="none" w:sz="0" w:space="0" w:color="auto"/>
      </w:divBdr>
    </w:div>
    <w:div w:id="1135290937">
      <w:bodyDiv w:val="1"/>
      <w:marLeft w:val="0"/>
      <w:marRight w:val="0"/>
      <w:marTop w:val="0"/>
      <w:marBottom w:val="0"/>
      <w:divBdr>
        <w:top w:val="none" w:sz="0" w:space="0" w:color="auto"/>
        <w:left w:val="none" w:sz="0" w:space="0" w:color="auto"/>
        <w:bottom w:val="none" w:sz="0" w:space="0" w:color="auto"/>
        <w:right w:val="none" w:sz="0" w:space="0" w:color="auto"/>
      </w:divBdr>
    </w:div>
    <w:div w:id="1182161090">
      <w:bodyDiv w:val="1"/>
      <w:marLeft w:val="0"/>
      <w:marRight w:val="0"/>
      <w:marTop w:val="0"/>
      <w:marBottom w:val="0"/>
      <w:divBdr>
        <w:top w:val="none" w:sz="0" w:space="0" w:color="auto"/>
        <w:left w:val="none" w:sz="0" w:space="0" w:color="auto"/>
        <w:bottom w:val="none" w:sz="0" w:space="0" w:color="auto"/>
        <w:right w:val="none" w:sz="0" w:space="0" w:color="auto"/>
      </w:divBdr>
    </w:div>
    <w:div w:id="1201014684">
      <w:bodyDiv w:val="1"/>
      <w:marLeft w:val="0"/>
      <w:marRight w:val="0"/>
      <w:marTop w:val="0"/>
      <w:marBottom w:val="0"/>
      <w:divBdr>
        <w:top w:val="none" w:sz="0" w:space="0" w:color="auto"/>
        <w:left w:val="none" w:sz="0" w:space="0" w:color="auto"/>
        <w:bottom w:val="none" w:sz="0" w:space="0" w:color="auto"/>
        <w:right w:val="none" w:sz="0" w:space="0" w:color="auto"/>
      </w:divBdr>
      <w:divsChild>
        <w:div w:id="1559433183">
          <w:marLeft w:val="0"/>
          <w:marRight w:val="0"/>
          <w:marTop w:val="0"/>
          <w:marBottom w:val="240"/>
          <w:divBdr>
            <w:top w:val="none" w:sz="0" w:space="0" w:color="auto"/>
            <w:left w:val="none" w:sz="0" w:space="0" w:color="auto"/>
            <w:bottom w:val="none" w:sz="0" w:space="0" w:color="auto"/>
            <w:right w:val="none" w:sz="0" w:space="0" w:color="auto"/>
          </w:divBdr>
          <w:divsChild>
            <w:div w:id="404690006">
              <w:marLeft w:val="0"/>
              <w:marRight w:val="0"/>
              <w:marTop w:val="0"/>
              <w:marBottom w:val="0"/>
              <w:divBdr>
                <w:top w:val="none" w:sz="0" w:space="0" w:color="auto"/>
                <w:left w:val="none" w:sz="0" w:space="0" w:color="auto"/>
                <w:bottom w:val="none" w:sz="0" w:space="0" w:color="auto"/>
                <w:right w:val="none" w:sz="0" w:space="0" w:color="auto"/>
              </w:divBdr>
              <w:divsChild>
                <w:div w:id="1547373322">
                  <w:marLeft w:val="0"/>
                  <w:marRight w:val="0"/>
                  <w:marTop w:val="0"/>
                  <w:marBottom w:val="0"/>
                  <w:divBdr>
                    <w:top w:val="none" w:sz="0" w:space="0" w:color="auto"/>
                    <w:left w:val="none" w:sz="0" w:space="0" w:color="auto"/>
                    <w:bottom w:val="none" w:sz="0" w:space="0" w:color="auto"/>
                    <w:right w:val="none" w:sz="0" w:space="0" w:color="auto"/>
                  </w:divBdr>
                </w:div>
              </w:divsChild>
            </w:div>
            <w:div w:id="1192760841">
              <w:marLeft w:val="90"/>
              <w:marRight w:val="0"/>
              <w:marTop w:val="0"/>
              <w:marBottom w:val="0"/>
              <w:divBdr>
                <w:top w:val="none" w:sz="0" w:space="0" w:color="auto"/>
                <w:left w:val="none" w:sz="0" w:space="0" w:color="auto"/>
                <w:bottom w:val="none" w:sz="0" w:space="0" w:color="auto"/>
                <w:right w:val="none" w:sz="0" w:space="0" w:color="auto"/>
              </w:divBdr>
            </w:div>
          </w:divsChild>
        </w:div>
        <w:div w:id="184442094">
          <w:marLeft w:val="0"/>
          <w:marRight w:val="0"/>
          <w:marTop w:val="0"/>
          <w:marBottom w:val="0"/>
          <w:divBdr>
            <w:top w:val="none" w:sz="0" w:space="0" w:color="auto"/>
            <w:left w:val="none" w:sz="0" w:space="0" w:color="auto"/>
            <w:bottom w:val="none" w:sz="0" w:space="0" w:color="auto"/>
            <w:right w:val="none" w:sz="0" w:space="0" w:color="auto"/>
          </w:divBdr>
          <w:divsChild>
            <w:div w:id="209154410">
              <w:marLeft w:val="0"/>
              <w:marRight w:val="0"/>
              <w:marTop w:val="0"/>
              <w:marBottom w:val="0"/>
              <w:divBdr>
                <w:top w:val="none" w:sz="0" w:space="0" w:color="auto"/>
                <w:left w:val="none" w:sz="0" w:space="0" w:color="auto"/>
                <w:bottom w:val="none" w:sz="0" w:space="0" w:color="auto"/>
                <w:right w:val="none" w:sz="0" w:space="0" w:color="auto"/>
              </w:divBdr>
              <w:divsChild>
                <w:div w:id="989867715">
                  <w:marLeft w:val="0"/>
                  <w:marRight w:val="0"/>
                  <w:marTop w:val="0"/>
                  <w:marBottom w:val="0"/>
                  <w:divBdr>
                    <w:top w:val="none" w:sz="0" w:space="0" w:color="auto"/>
                    <w:left w:val="none" w:sz="0" w:space="0" w:color="auto"/>
                    <w:bottom w:val="none" w:sz="0" w:space="0" w:color="auto"/>
                    <w:right w:val="none" w:sz="0" w:space="0" w:color="auto"/>
                  </w:divBdr>
                  <w:divsChild>
                    <w:div w:id="453595413">
                      <w:marLeft w:val="0"/>
                      <w:marRight w:val="0"/>
                      <w:marTop w:val="0"/>
                      <w:marBottom w:val="0"/>
                      <w:divBdr>
                        <w:top w:val="none" w:sz="0" w:space="0" w:color="auto"/>
                        <w:left w:val="none" w:sz="0" w:space="0" w:color="auto"/>
                        <w:bottom w:val="none" w:sz="0" w:space="0" w:color="auto"/>
                        <w:right w:val="none" w:sz="0" w:space="0" w:color="auto"/>
                      </w:divBdr>
                      <w:divsChild>
                        <w:div w:id="113914627">
                          <w:marLeft w:val="0"/>
                          <w:marRight w:val="0"/>
                          <w:marTop w:val="0"/>
                          <w:marBottom w:val="0"/>
                          <w:divBdr>
                            <w:top w:val="none" w:sz="0" w:space="0" w:color="auto"/>
                            <w:left w:val="none" w:sz="0" w:space="0" w:color="auto"/>
                            <w:bottom w:val="none" w:sz="0" w:space="0" w:color="auto"/>
                            <w:right w:val="none" w:sz="0" w:space="0" w:color="auto"/>
                          </w:divBdr>
                          <w:divsChild>
                            <w:div w:id="644436708">
                              <w:marLeft w:val="0"/>
                              <w:marRight w:val="0"/>
                              <w:marTop w:val="0"/>
                              <w:marBottom w:val="0"/>
                              <w:divBdr>
                                <w:top w:val="none" w:sz="0" w:space="0" w:color="auto"/>
                                <w:left w:val="none" w:sz="0" w:space="0" w:color="auto"/>
                                <w:bottom w:val="none" w:sz="0" w:space="0" w:color="auto"/>
                                <w:right w:val="none" w:sz="0" w:space="0" w:color="auto"/>
                              </w:divBdr>
                              <w:divsChild>
                                <w:div w:id="599341978">
                                  <w:marLeft w:val="180"/>
                                  <w:marRight w:val="0"/>
                                  <w:marTop w:val="0"/>
                                  <w:marBottom w:val="0"/>
                                  <w:divBdr>
                                    <w:top w:val="none" w:sz="0" w:space="0" w:color="auto"/>
                                    <w:left w:val="none" w:sz="0" w:space="0" w:color="auto"/>
                                    <w:bottom w:val="none" w:sz="0" w:space="0" w:color="auto"/>
                                    <w:right w:val="none" w:sz="0" w:space="0" w:color="auto"/>
                                  </w:divBdr>
                                  <w:divsChild>
                                    <w:div w:id="205299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5913029">
                          <w:marLeft w:val="0"/>
                          <w:marRight w:val="0"/>
                          <w:marTop w:val="0"/>
                          <w:marBottom w:val="0"/>
                          <w:divBdr>
                            <w:top w:val="none" w:sz="0" w:space="0" w:color="auto"/>
                            <w:left w:val="none" w:sz="0" w:space="0" w:color="auto"/>
                            <w:bottom w:val="none" w:sz="0" w:space="0" w:color="auto"/>
                            <w:right w:val="none" w:sz="0" w:space="0" w:color="auto"/>
                          </w:divBdr>
                          <w:divsChild>
                            <w:div w:id="59376216">
                              <w:marLeft w:val="0"/>
                              <w:marRight w:val="0"/>
                              <w:marTop w:val="0"/>
                              <w:marBottom w:val="0"/>
                              <w:divBdr>
                                <w:top w:val="none" w:sz="0" w:space="0" w:color="auto"/>
                                <w:left w:val="none" w:sz="0" w:space="0" w:color="auto"/>
                                <w:bottom w:val="none" w:sz="0" w:space="0" w:color="auto"/>
                                <w:right w:val="none" w:sz="0" w:space="0" w:color="auto"/>
                              </w:divBdr>
                              <w:divsChild>
                                <w:div w:id="1850363559">
                                  <w:marLeft w:val="180"/>
                                  <w:marRight w:val="0"/>
                                  <w:marTop w:val="0"/>
                                  <w:marBottom w:val="0"/>
                                  <w:divBdr>
                                    <w:top w:val="none" w:sz="0" w:space="0" w:color="auto"/>
                                    <w:left w:val="none" w:sz="0" w:space="0" w:color="auto"/>
                                    <w:bottom w:val="none" w:sz="0" w:space="0" w:color="auto"/>
                                    <w:right w:val="none" w:sz="0" w:space="0" w:color="auto"/>
                                  </w:divBdr>
                                  <w:divsChild>
                                    <w:div w:id="42434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728980">
                          <w:marLeft w:val="0"/>
                          <w:marRight w:val="0"/>
                          <w:marTop w:val="0"/>
                          <w:marBottom w:val="0"/>
                          <w:divBdr>
                            <w:top w:val="none" w:sz="0" w:space="0" w:color="auto"/>
                            <w:left w:val="none" w:sz="0" w:space="0" w:color="auto"/>
                            <w:bottom w:val="none" w:sz="0" w:space="0" w:color="auto"/>
                            <w:right w:val="none" w:sz="0" w:space="0" w:color="auto"/>
                          </w:divBdr>
                          <w:divsChild>
                            <w:div w:id="1789884076">
                              <w:marLeft w:val="0"/>
                              <w:marRight w:val="0"/>
                              <w:marTop w:val="0"/>
                              <w:marBottom w:val="0"/>
                              <w:divBdr>
                                <w:top w:val="none" w:sz="0" w:space="0" w:color="auto"/>
                                <w:left w:val="none" w:sz="0" w:space="0" w:color="auto"/>
                                <w:bottom w:val="none" w:sz="0" w:space="0" w:color="auto"/>
                                <w:right w:val="none" w:sz="0" w:space="0" w:color="auto"/>
                              </w:divBdr>
                              <w:divsChild>
                                <w:div w:id="1472670582">
                                  <w:marLeft w:val="180"/>
                                  <w:marRight w:val="0"/>
                                  <w:marTop w:val="0"/>
                                  <w:marBottom w:val="0"/>
                                  <w:divBdr>
                                    <w:top w:val="none" w:sz="0" w:space="0" w:color="auto"/>
                                    <w:left w:val="none" w:sz="0" w:space="0" w:color="auto"/>
                                    <w:bottom w:val="none" w:sz="0" w:space="0" w:color="auto"/>
                                    <w:right w:val="none" w:sz="0" w:space="0" w:color="auto"/>
                                  </w:divBdr>
                                  <w:divsChild>
                                    <w:div w:id="1353148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350560">
                          <w:marLeft w:val="0"/>
                          <w:marRight w:val="0"/>
                          <w:marTop w:val="0"/>
                          <w:marBottom w:val="0"/>
                          <w:divBdr>
                            <w:top w:val="none" w:sz="0" w:space="0" w:color="auto"/>
                            <w:left w:val="none" w:sz="0" w:space="0" w:color="auto"/>
                            <w:bottom w:val="none" w:sz="0" w:space="0" w:color="auto"/>
                            <w:right w:val="none" w:sz="0" w:space="0" w:color="auto"/>
                          </w:divBdr>
                          <w:divsChild>
                            <w:div w:id="1911109932">
                              <w:marLeft w:val="0"/>
                              <w:marRight w:val="0"/>
                              <w:marTop w:val="0"/>
                              <w:marBottom w:val="0"/>
                              <w:divBdr>
                                <w:top w:val="none" w:sz="0" w:space="0" w:color="auto"/>
                                <w:left w:val="none" w:sz="0" w:space="0" w:color="auto"/>
                                <w:bottom w:val="none" w:sz="0" w:space="0" w:color="auto"/>
                                <w:right w:val="none" w:sz="0" w:space="0" w:color="auto"/>
                              </w:divBdr>
                              <w:divsChild>
                                <w:div w:id="1724057910">
                                  <w:marLeft w:val="180"/>
                                  <w:marRight w:val="0"/>
                                  <w:marTop w:val="0"/>
                                  <w:marBottom w:val="0"/>
                                  <w:divBdr>
                                    <w:top w:val="none" w:sz="0" w:space="0" w:color="auto"/>
                                    <w:left w:val="none" w:sz="0" w:space="0" w:color="auto"/>
                                    <w:bottom w:val="none" w:sz="0" w:space="0" w:color="auto"/>
                                    <w:right w:val="none" w:sz="0" w:space="0" w:color="auto"/>
                                  </w:divBdr>
                                  <w:divsChild>
                                    <w:div w:id="161077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3054621">
      <w:bodyDiv w:val="1"/>
      <w:marLeft w:val="0"/>
      <w:marRight w:val="0"/>
      <w:marTop w:val="0"/>
      <w:marBottom w:val="0"/>
      <w:divBdr>
        <w:top w:val="none" w:sz="0" w:space="0" w:color="auto"/>
        <w:left w:val="none" w:sz="0" w:space="0" w:color="auto"/>
        <w:bottom w:val="none" w:sz="0" w:space="0" w:color="auto"/>
        <w:right w:val="none" w:sz="0" w:space="0" w:color="auto"/>
      </w:divBdr>
    </w:div>
    <w:div w:id="1371033255">
      <w:bodyDiv w:val="1"/>
      <w:marLeft w:val="0"/>
      <w:marRight w:val="0"/>
      <w:marTop w:val="0"/>
      <w:marBottom w:val="0"/>
      <w:divBdr>
        <w:top w:val="none" w:sz="0" w:space="0" w:color="auto"/>
        <w:left w:val="none" w:sz="0" w:space="0" w:color="auto"/>
        <w:bottom w:val="none" w:sz="0" w:space="0" w:color="auto"/>
        <w:right w:val="none" w:sz="0" w:space="0" w:color="auto"/>
      </w:divBdr>
      <w:divsChild>
        <w:div w:id="1644122326">
          <w:marLeft w:val="0"/>
          <w:marRight w:val="0"/>
          <w:marTop w:val="0"/>
          <w:marBottom w:val="240"/>
          <w:divBdr>
            <w:top w:val="none" w:sz="0" w:space="0" w:color="auto"/>
            <w:left w:val="none" w:sz="0" w:space="0" w:color="auto"/>
            <w:bottom w:val="none" w:sz="0" w:space="0" w:color="auto"/>
            <w:right w:val="none" w:sz="0" w:space="0" w:color="auto"/>
          </w:divBdr>
          <w:divsChild>
            <w:div w:id="1936858176">
              <w:marLeft w:val="0"/>
              <w:marRight w:val="0"/>
              <w:marTop w:val="0"/>
              <w:marBottom w:val="0"/>
              <w:divBdr>
                <w:top w:val="none" w:sz="0" w:space="0" w:color="auto"/>
                <w:left w:val="none" w:sz="0" w:space="0" w:color="auto"/>
                <w:bottom w:val="none" w:sz="0" w:space="0" w:color="auto"/>
                <w:right w:val="none" w:sz="0" w:space="0" w:color="auto"/>
              </w:divBdr>
              <w:divsChild>
                <w:div w:id="445655920">
                  <w:marLeft w:val="0"/>
                  <w:marRight w:val="0"/>
                  <w:marTop w:val="0"/>
                  <w:marBottom w:val="0"/>
                  <w:divBdr>
                    <w:top w:val="none" w:sz="0" w:space="0" w:color="auto"/>
                    <w:left w:val="none" w:sz="0" w:space="0" w:color="auto"/>
                    <w:bottom w:val="none" w:sz="0" w:space="0" w:color="auto"/>
                    <w:right w:val="none" w:sz="0" w:space="0" w:color="auto"/>
                  </w:divBdr>
                </w:div>
              </w:divsChild>
            </w:div>
            <w:div w:id="1488472332">
              <w:marLeft w:val="90"/>
              <w:marRight w:val="0"/>
              <w:marTop w:val="0"/>
              <w:marBottom w:val="0"/>
              <w:divBdr>
                <w:top w:val="none" w:sz="0" w:space="0" w:color="auto"/>
                <w:left w:val="none" w:sz="0" w:space="0" w:color="auto"/>
                <w:bottom w:val="none" w:sz="0" w:space="0" w:color="auto"/>
                <w:right w:val="none" w:sz="0" w:space="0" w:color="auto"/>
              </w:divBdr>
            </w:div>
          </w:divsChild>
        </w:div>
        <w:div w:id="200822975">
          <w:marLeft w:val="0"/>
          <w:marRight w:val="0"/>
          <w:marTop w:val="0"/>
          <w:marBottom w:val="0"/>
          <w:divBdr>
            <w:top w:val="none" w:sz="0" w:space="0" w:color="auto"/>
            <w:left w:val="none" w:sz="0" w:space="0" w:color="auto"/>
            <w:bottom w:val="none" w:sz="0" w:space="0" w:color="auto"/>
            <w:right w:val="none" w:sz="0" w:space="0" w:color="auto"/>
          </w:divBdr>
          <w:divsChild>
            <w:div w:id="599145286">
              <w:marLeft w:val="0"/>
              <w:marRight w:val="0"/>
              <w:marTop w:val="0"/>
              <w:marBottom w:val="0"/>
              <w:divBdr>
                <w:top w:val="none" w:sz="0" w:space="0" w:color="auto"/>
                <w:left w:val="none" w:sz="0" w:space="0" w:color="auto"/>
                <w:bottom w:val="none" w:sz="0" w:space="0" w:color="auto"/>
                <w:right w:val="none" w:sz="0" w:space="0" w:color="auto"/>
              </w:divBdr>
              <w:divsChild>
                <w:div w:id="20788362">
                  <w:marLeft w:val="0"/>
                  <w:marRight w:val="0"/>
                  <w:marTop w:val="0"/>
                  <w:marBottom w:val="0"/>
                  <w:divBdr>
                    <w:top w:val="none" w:sz="0" w:space="0" w:color="auto"/>
                    <w:left w:val="none" w:sz="0" w:space="0" w:color="auto"/>
                    <w:bottom w:val="none" w:sz="0" w:space="0" w:color="auto"/>
                    <w:right w:val="none" w:sz="0" w:space="0" w:color="auto"/>
                  </w:divBdr>
                  <w:divsChild>
                    <w:div w:id="558975361">
                      <w:marLeft w:val="0"/>
                      <w:marRight w:val="0"/>
                      <w:marTop w:val="0"/>
                      <w:marBottom w:val="0"/>
                      <w:divBdr>
                        <w:top w:val="none" w:sz="0" w:space="0" w:color="auto"/>
                        <w:left w:val="none" w:sz="0" w:space="0" w:color="auto"/>
                        <w:bottom w:val="none" w:sz="0" w:space="0" w:color="auto"/>
                        <w:right w:val="none" w:sz="0" w:space="0" w:color="auto"/>
                      </w:divBdr>
                      <w:divsChild>
                        <w:div w:id="1489712158">
                          <w:marLeft w:val="0"/>
                          <w:marRight w:val="0"/>
                          <w:marTop w:val="0"/>
                          <w:marBottom w:val="0"/>
                          <w:divBdr>
                            <w:top w:val="none" w:sz="0" w:space="0" w:color="auto"/>
                            <w:left w:val="none" w:sz="0" w:space="0" w:color="auto"/>
                            <w:bottom w:val="none" w:sz="0" w:space="0" w:color="auto"/>
                            <w:right w:val="none" w:sz="0" w:space="0" w:color="auto"/>
                          </w:divBdr>
                          <w:divsChild>
                            <w:div w:id="1506360260">
                              <w:marLeft w:val="0"/>
                              <w:marRight w:val="0"/>
                              <w:marTop w:val="0"/>
                              <w:marBottom w:val="0"/>
                              <w:divBdr>
                                <w:top w:val="none" w:sz="0" w:space="0" w:color="auto"/>
                                <w:left w:val="none" w:sz="0" w:space="0" w:color="auto"/>
                                <w:bottom w:val="none" w:sz="0" w:space="0" w:color="auto"/>
                                <w:right w:val="none" w:sz="0" w:space="0" w:color="auto"/>
                              </w:divBdr>
                              <w:divsChild>
                                <w:div w:id="1501191377">
                                  <w:marLeft w:val="180"/>
                                  <w:marRight w:val="0"/>
                                  <w:marTop w:val="0"/>
                                  <w:marBottom w:val="0"/>
                                  <w:divBdr>
                                    <w:top w:val="none" w:sz="0" w:space="0" w:color="auto"/>
                                    <w:left w:val="none" w:sz="0" w:space="0" w:color="auto"/>
                                    <w:bottom w:val="none" w:sz="0" w:space="0" w:color="auto"/>
                                    <w:right w:val="none" w:sz="0" w:space="0" w:color="auto"/>
                                  </w:divBdr>
                                  <w:divsChild>
                                    <w:div w:id="1110201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089921">
                          <w:marLeft w:val="0"/>
                          <w:marRight w:val="0"/>
                          <w:marTop w:val="0"/>
                          <w:marBottom w:val="0"/>
                          <w:divBdr>
                            <w:top w:val="none" w:sz="0" w:space="0" w:color="auto"/>
                            <w:left w:val="none" w:sz="0" w:space="0" w:color="auto"/>
                            <w:bottom w:val="none" w:sz="0" w:space="0" w:color="auto"/>
                            <w:right w:val="none" w:sz="0" w:space="0" w:color="auto"/>
                          </w:divBdr>
                          <w:divsChild>
                            <w:div w:id="669018090">
                              <w:marLeft w:val="0"/>
                              <w:marRight w:val="0"/>
                              <w:marTop w:val="0"/>
                              <w:marBottom w:val="0"/>
                              <w:divBdr>
                                <w:top w:val="none" w:sz="0" w:space="0" w:color="auto"/>
                                <w:left w:val="none" w:sz="0" w:space="0" w:color="auto"/>
                                <w:bottom w:val="none" w:sz="0" w:space="0" w:color="auto"/>
                                <w:right w:val="none" w:sz="0" w:space="0" w:color="auto"/>
                              </w:divBdr>
                              <w:divsChild>
                                <w:div w:id="1381126608">
                                  <w:marLeft w:val="180"/>
                                  <w:marRight w:val="0"/>
                                  <w:marTop w:val="0"/>
                                  <w:marBottom w:val="0"/>
                                  <w:divBdr>
                                    <w:top w:val="none" w:sz="0" w:space="0" w:color="auto"/>
                                    <w:left w:val="none" w:sz="0" w:space="0" w:color="auto"/>
                                    <w:bottom w:val="none" w:sz="0" w:space="0" w:color="auto"/>
                                    <w:right w:val="none" w:sz="0" w:space="0" w:color="auto"/>
                                  </w:divBdr>
                                  <w:divsChild>
                                    <w:div w:id="1828741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574705">
                          <w:marLeft w:val="0"/>
                          <w:marRight w:val="0"/>
                          <w:marTop w:val="0"/>
                          <w:marBottom w:val="0"/>
                          <w:divBdr>
                            <w:top w:val="none" w:sz="0" w:space="0" w:color="auto"/>
                            <w:left w:val="none" w:sz="0" w:space="0" w:color="auto"/>
                            <w:bottom w:val="none" w:sz="0" w:space="0" w:color="auto"/>
                            <w:right w:val="none" w:sz="0" w:space="0" w:color="auto"/>
                          </w:divBdr>
                          <w:divsChild>
                            <w:div w:id="6904455">
                              <w:marLeft w:val="0"/>
                              <w:marRight w:val="0"/>
                              <w:marTop w:val="0"/>
                              <w:marBottom w:val="0"/>
                              <w:divBdr>
                                <w:top w:val="none" w:sz="0" w:space="0" w:color="auto"/>
                                <w:left w:val="none" w:sz="0" w:space="0" w:color="auto"/>
                                <w:bottom w:val="none" w:sz="0" w:space="0" w:color="auto"/>
                                <w:right w:val="none" w:sz="0" w:space="0" w:color="auto"/>
                              </w:divBdr>
                              <w:divsChild>
                                <w:div w:id="1860462909">
                                  <w:marLeft w:val="180"/>
                                  <w:marRight w:val="0"/>
                                  <w:marTop w:val="0"/>
                                  <w:marBottom w:val="0"/>
                                  <w:divBdr>
                                    <w:top w:val="none" w:sz="0" w:space="0" w:color="auto"/>
                                    <w:left w:val="none" w:sz="0" w:space="0" w:color="auto"/>
                                    <w:bottom w:val="none" w:sz="0" w:space="0" w:color="auto"/>
                                    <w:right w:val="none" w:sz="0" w:space="0" w:color="auto"/>
                                  </w:divBdr>
                                  <w:divsChild>
                                    <w:div w:id="157538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154308">
                          <w:marLeft w:val="0"/>
                          <w:marRight w:val="0"/>
                          <w:marTop w:val="0"/>
                          <w:marBottom w:val="0"/>
                          <w:divBdr>
                            <w:top w:val="none" w:sz="0" w:space="0" w:color="auto"/>
                            <w:left w:val="none" w:sz="0" w:space="0" w:color="auto"/>
                            <w:bottom w:val="none" w:sz="0" w:space="0" w:color="auto"/>
                            <w:right w:val="none" w:sz="0" w:space="0" w:color="auto"/>
                          </w:divBdr>
                          <w:divsChild>
                            <w:div w:id="877931516">
                              <w:marLeft w:val="0"/>
                              <w:marRight w:val="0"/>
                              <w:marTop w:val="0"/>
                              <w:marBottom w:val="0"/>
                              <w:divBdr>
                                <w:top w:val="none" w:sz="0" w:space="0" w:color="auto"/>
                                <w:left w:val="none" w:sz="0" w:space="0" w:color="auto"/>
                                <w:bottom w:val="none" w:sz="0" w:space="0" w:color="auto"/>
                                <w:right w:val="none" w:sz="0" w:space="0" w:color="auto"/>
                              </w:divBdr>
                              <w:divsChild>
                                <w:div w:id="1607032446">
                                  <w:marLeft w:val="180"/>
                                  <w:marRight w:val="0"/>
                                  <w:marTop w:val="0"/>
                                  <w:marBottom w:val="0"/>
                                  <w:divBdr>
                                    <w:top w:val="none" w:sz="0" w:space="0" w:color="auto"/>
                                    <w:left w:val="none" w:sz="0" w:space="0" w:color="auto"/>
                                    <w:bottom w:val="none" w:sz="0" w:space="0" w:color="auto"/>
                                    <w:right w:val="none" w:sz="0" w:space="0" w:color="auto"/>
                                  </w:divBdr>
                                  <w:divsChild>
                                    <w:div w:id="36275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3430036">
      <w:bodyDiv w:val="1"/>
      <w:marLeft w:val="0"/>
      <w:marRight w:val="0"/>
      <w:marTop w:val="0"/>
      <w:marBottom w:val="0"/>
      <w:divBdr>
        <w:top w:val="none" w:sz="0" w:space="0" w:color="auto"/>
        <w:left w:val="none" w:sz="0" w:space="0" w:color="auto"/>
        <w:bottom w:val="none" w:sz="0" w:space="0" w:color="auto"/>
        <w:right w:val="none" w:sz="0" w:space="0" w:color="auto"/>
      </w:divBdr>
    </w:div>
    <w:div w:id="1492524067">
      <w:bodyDiv w:val="1"/>
      <w:marLeft w:val="0"/>
      <w:marRight w:val="0"/>
      <w:marTop w:val="0"/>
      <w:marBottom w:val="0"/>
      <w:divBdr>
        <w:top w:val="none" w:sz="0" w:space="0" w:color="auto"/>
        <w:left w:val="none" w:sz="0" w:space="0" w:color="auto"/>
        <w:bottom w:val="none" w:sz="0" w:space="0" w:color="auto"/>
        <w:right w:val="none" w:sz="0" w:space="0" w:color="auto"/>
      </w:divBdr>
      <w:divsChild>
        <w:div w:id="1211500503">
          <w:marLeft w:val="0"/>
          <w:marRight w:val="0"/>
          <w:marTop w:val="0"/>
          <w:marBottom w:val="240"/>
          <w:divBdr>
            <w:top w:val="none" w:sz="0" w:space="0" w:color="auto"/>
            <w:left w:val="none" w:sz="0" w:space="0" w:color="auto"/>
            <w:bottom w:val="none" w:sz="0" w:space="0" w:color="auto"/>
            <w:right w:val="none" w:sz="0" w:space="0" w:color="auto"/>
          </w:divBdr>
          <w:divsChild>
            <w:div w:id="269633142">
              <w:marLeft w:val="0"/>
              <w:marRight w:val="0"/>
              <w:marTop w:val="0"/>
              <w:marBottom w:val="0"/>
              <w:divBdr>
                <w:top w:val="none" w:sz="0" w:space="0" w:color="auto"/>
                <w:left w:val="none" w:sz="0" w:space="0" w:color="auto"/>
                <w:bottom w:val="none" w:sz="0" w:space="0" w:color="auto"/>
                <w:right w:val="none" w:sz="0" w:space="0" w:color="auto"/>
              </w:divBdr>
              <w:divsChild>
                <w:div w:id="1039090109">
                  <w:marLeft w:val="0"/>
                  <w:marRight w:val="0"/>
                  <w:marTop w:val="0"/>
                  <w:marBottom w:val="0"/>
                  <w:divBdr>
                    <w:top w:val="none" w:sz="0" w:space="0" w:color="auto"/>
                    <w:left w:val="none" w:sz="0" w:space="0" w:color="auto"/>
                    <w:bottom w:val="none" w:sz="0" w:space="0" w:color="auto"/>
                    <w:right w:val="none" w:sz="0" w:space="0" w:color="auto"/>
                  </w:divBdr>
                </w:div>
              </w:divsChild>
            </w:div>
            <w:div w:id="991832756">
              <w:marLeft w:val="90"/>
              <w:marRight w:val="0"/>
              <w:marTop w:val="0"/>
              <w:marBottom w:val="0"/>
              <w:divBdr>
                <w:top w:val="none" w:sz="0" w:space="0" w:color="auto"/>
                <w:left w:val="none" w:sz="0" w:space="0" w:color="auto"/>
                <w:bottom w:val="none" w:sz="0" w:space="0" w:color="auto"/>
                <w:right w:val="none" w:sz="0" w:space="0" w:color="auto"/>
              </w:divBdr>
            </w:div>
          </w:divsChild>
        </w:div>
        <w:div w:id="896429186">
          <w:marLeft w:val="0"/>
          <w:marRight w:val="0"/>
          <w:marTop w:val="0"/>
          <w:marBottom w:val="0"/>
          <w:divBdr>
            <w:top w:val="none" w:sz="0" w:space="0" w:color="auto"/>
            <w:left w:val="none" w:sz="0" w:space="0" w:color="auto"/>
            <w:bottom w:val="none" w:sz="0" w:space="0" w:color="auto"/>
            <w:right w:val="none" w:sz="0" w:space="0" w:color="auto"/>
          </w:divBdr>
          <w:divsChild>
            <w:div w:id="904267744">
              <w:marLeft w:val="0"/>
              <w:marRight w:val="0"/>
              <w:marTop w:val="0"/>
              <w:marBottom w:val="0"/>
              <w:divBdr>
                <w:top w:val="none" w:sz="0" w:space="0" w:color="auto"/>
                <w:left w:val="none" w:sz="0" w:space="0" w:color="auto"/>
                <w:bottom w:val="none" w:sz="0" w:space="0" w:color="auto"/>
                <w:right w:val="none" w:sz="0" w:space="0" w:color="auto"/>
              </w:divBdr>
              <w:divsChild>
                <w:div w:id="430203098">
                  <w:marLeft w:val="0"/>
                  <w:marRight w:val="0"/>
                  <w:marTop w:val="0"/>
                  <w:marBottom w:val="0"/>
                  <w:divBdr>
                    <w:top w:val="none" w:sz="0" w:space="0" w:color="auto"/>
                    <w:left w:val="none" w:sz="0" w:space="0" w:color="auto"/>
                    <w:bottom w:val="none" w:sz="0" w:space="0" w:color="auto"/>
                    <w:right w:val="none" w:sz="0" w:space="0" w:color="auto"/>
                  </w:divBdr>
                  <w:divsChild>
                    <w:div w:id="603465501">
                      <w:marLeft w:val="0"/>
                      <w:marRight w:val="0"/>
                      <w:marTop w:val="0"/>
                      <w:marBottom w:val="0"/>
                      <w:divBdr>
                        <w:top w:val="none" w:sz="0" w:space="0" w:color="auto"/>
                        <w:left w:val="none" w:sz="0" w:space="0" w:color="auto"/>
                        <w:bottom w:val="none" w:sz="0" w:space="0" w:color="auto"/>
                        <w:right w:val="none" w:sz="0" w:space="0" w:color="auto"/>
                      </w:divBdr>
                      <w:divsChild>
                        <w:div w:id="282462070">
                          <w:marLeft w:val="0"/>
                          <w:marRight w:val="0"/>
                          <w:marTop w:val="0"/>
                          <w:marBottom w:val="0"/>
                          <w:divBdr>
                            <w:top w:val="none" w:sz="0" w:space="0" w:color="auto"/>
                            <w:left w:val="none" w:sz="0" w:space="0" w:color="auto"/>
                            <w:bottom w:val="none" w:sz="0" w:space="0" w:color="auto"/>
                            <w:right w:val="none" w:sz="0" w:space="0" w:color="auto"/>
                          </w:divBdr>
                          <w:divsChild>
                            <w:div w:id="1580401741">
                              <w:marLeft w:val="0"/>
                              <w:marRight w:val="0"/>
                              <w:marTop w:val="0"/>
                              <w:marBottom w:val="0"/>
                              <w:divBdr>
                                <w:top w:val="none" w:sz="0" w:space="0" w:color="auto"/>
                                <w:left w:val="none" w:sz="0" w:space="0" w:color="auto"/>
                                <w:bottom w:val="none" w:sz="0" w:space="0" w:color="auto"/>
                                <w:right w:val="none" w:sz="0" w:space="0" w:color="auto"/>
                              </w:divBdr>
                              <w:divsChild>
                                <w:div w:id="584920133">
                                  <w:marLeft w:val="180"/>
                                  <w:marRight w:val="0"/>
                                  <w:marTop w:val="0"/>
                                  <w:marBottom w:val="0"/>
                                  <w:divBdr>
                                    <w:top w:val="none" w:sz="0" w:space="0" w:color="auto"/>
                                    <w:left w:val="none" w:sz="0" w:space="0" w:color="auto"/>
                                    <w:bottom w:val="none" w:sz="0" w:space="0" w:color="auto"/>
                                    <w:right w:val="none" w:sz="0" w:space="0" w:color="auto"/>
                                  </w:divBdr>
                                  <w:divsChild>
                                    <w:div w:id="1101150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9521934">
                          <w:marLeft w:val="0"/>
                          <w:marRight w:val="0"/>
                          <w:marTop w:val="0"/>
                          <w:marBottom w:val="0"/>
                          <w:divBdr>
                            <w:top w:val="none" w:sz="0" w:space="0" w:color="auto"/>
                            <w:left w:val="none" w:sz="0" w:space="0" w:color="auto"/>
                            <w:bottom w:val="none" w:sz="0" w:space="0" w:color="auto"/>
                            <w:right w:val="none" w:sz="0" w:space="0" w:color="auto"/>
                          </w:divBdr>
                          <w:divsChild>
                            <w:div w:id="1998678979">
                              <w:marLeft w:val="0"/>
                              <w:marRight w:val="0"/>
                              <w:marTop w:val="0"/>
                              <w:marBottom w:val="0"/>
                              <w:divBdr>
                                <w:top w:val="none" w:sz="0" w:space="0" w:color="auto"/>
                                <w:left w:val="none" w:sz="0" w:space="0" w:color="auto"/>
                                <w:bottom w:val="none" w:sz="0" w:space="0" w:color="auto"/>
                                <w:right w:val="none" w:sz="0" w:space="0" w:color="auto"/>
                              </w:divBdr>
                              <w:divsChild>
                                <w:div w:id="837620357">
                                  <w:marLeft w:val="180"/>
                                  <w:marRight w:val="0"/>
                                  <w:marTop w:val="0"/>
                                  <w:marBottom w:val="0"/>
                                  <w:divBdr>
                                    <w:top w:val="none" w:sz="0" w:space="0" w:color="auto"/>
                                    <w:left w:val="none" w:sz="0" w:space="0" w:color="auto"/>
                                    <w:bottom w:val="none" w:sz="0" w:space="0" w:color="auto"/>
                                    <w:right w:val="none" w:sz="0" w:space="0" w:color="auto"/>
                                  </w:divBdr>
                                  <w:divsChild>
                                    <w:div w:id="1227766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8582798">
                          <w:marLeft w:val="0"/>
                          <w:marRight w:val="0"/>
                          <w:marTop w:val="0"/>
                          <w:marBottom w:val="0"/>
                          <w:divBdr>
                            <w:top w:val="none" w:sz="0" w:space="0" w:color="auto"/>
                            <w:left w:val="none" w:sz="0" w:space="0" w:color="auto"/>
                            <w:bottom w:val="none" w:sz="0" w:space="0" w:color="auto"/>
                            <w:right w:val="none" w:sz="0" w:space="0" w:color="auto"/>
                          </w:divBdr>
                          <w:divsChild>
                            <w:div w:id="245113042">
                              <w:marLeft w:val="0"/>
                              <w:marRight w:val="0"/>
                              <w:marTop w:val="0"/>
                              <w:marBottom w:val="0"/>
                              <w:divBdr>
                                <w:top w:val="none" w:sz="0" w:space="0" w:color="auto"/>
                                <w:left w:val="none" w:sz="0" w:space="0" w:color="auto"/>
                                <w:bottom w:val="none" w:sz="0" w:space="0" w:color="auto"/>
                                <w:right w:val="none" w:sz="0" w:space="0" w:color="auto"/>
                              </w:divBdr>
                              <w:divsChild>
                                <w:div w:id="1072891368">
                                  <w:marLeft w:val="180"/>
                                  <w:marRight w:val="0"/>
                                  <w:marTop w:val="0"/>
                                  <w:marBottom w:val="0"/>
                                  <w:divBdr>
                                    <w:top w:val="none" w:sz="0" w:space="0" w:color="auto"/>
                                    <w:left w:val="none" w:sz="0" w:space="0" w:color="auto"/>
                                    <w:bottom w:val="none" w:sz="0" w:space="0" w:color="auto"/>
                                    <w:right w:val="none" w:sz="0" w:space="0" w:color="auto"/>
                                  </w:divBdr>
                                  <w:divsChild>
                                    <w:div w:id="37712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7248397">
                          <w:marLeft w:val="0"/>
                          <w:marRight w:val="0"/>
                          <w:marTop w:val="0"/>
                          <w:marBottom w:val="0"/>
                          <w:divBdr>
                            <w:top w:val="none" w:sz="0" w:space="0" w:color="auto"/>
                            <w:left w:val="none" w:sz="0" w:space="0" w:color="auto"/>
                            <w:bottom w:val="none" w:sz="0" w:space="0" w:color="auto"/>
                            <w:right w:val="none" w:sz="0" w:space="0" w:color="auto"/>
                          </w:divBdr>
                          <w:divsChild>
                            <w:div w:id="1800613605">
                              <w:marLeft w:val="0"/>
                              <w:marRight w:val="0"/>
                              <w:marTop w:val="0"/>
                              <w:marBottom w:val="0"/>
                              <w:divBdr>
                                <w:top w:val="none" w:sz="0" w:space="0" w:color="auto"/>
                                <w:left w:val="none" w:sz="0" w:space="0" w:color="auto"/>
                                <w:bottom w:val="none" w:sz="0" w:space="0" w:color="auto"/>
                                <w:right w:val="none" w:sz="0" w:space="0" w:color="auto"/>
                              </w:divBdr>
                              <w:divsChild>
                                <w:div w:id="1176730055">
                                  <w:marLeft w:val="180"/>
                                  <w:marRight w:val="0"/>
                                  <w:marTop w:val="0"/>
                                  <w:marBottom w:val="0"/>
                                  <w:divBdr>
                                    <w:top w:val="none" w:sz="0" w:space="0" w:color="auto"/>
                                    <w:left w:val="none" w:sz="0" w:space="0" w:color="auto"/>
                                    <w:bottom w:val="none" w:sz="0" w:space="0" w:color="auto"/>
                                    <w:right w:val="none" w:sz="0" w:space="0" w:color="auto"/>
                                  </w:divBdr>
                                  <w:divsChild>
                                    <w:div w:id="144068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5115797">
      <w:bodyDiv w:val="1"/>
      <w:marLeft w:val="0"/>
      <w:marRight w:val="0"/>
      <w:marTop w:val="0"/>
      <w:marBottom w:val="0"/>
      <w:divBdr>
        <w:top w:val="none" w:sz="0" w:space="0" w:color="auto"/>
        <w:left w:val="none" w:sz="0" w:space="0" w:color="auto"/>
        <w:bottom w:val="none" w:sz="0" w:space="0" w:color="auto"/>
        <w:right w:val="none" w:sz="0" w:space="0" w:color="auto"/>
      </w:divBdr>
    </w:div>
    <w:div w:id="1763985178">
      <w:bodyDiv w:val="1"/>
      <w:marLeft w:val="0"/>
      <w:marRight w:val="0"/>
      <w:marTop w:val="0"/>
      <w:marBottom w:val="0"/>
      <w:divBdr>
        <w:top w:val="none" w:sz="0" w:space="0" w:color="auto"/>
        <w:left w:val="none" w:sz="0" w:space="0" w:color="auto"/>
        <w:bottom w:val="none" w:sz="0" w:space="0" w:color="auto"/>
        <w:right w:val="none" w:sz="0" w:space="0" w:color="auto"/>
      </w:divBdr>
    </w:div>
    <w:div w:id="1792816499">
      <w:bodyDiv w:val="1"/>
      <w:marLeft w:val="0"/>
      <w:marRight w:val="0"/>
      <w:marTop w:val="0"/>
      <w:marBottom w:val="0"/>
      <w:divBdr>
        <w:top w:val="none" w:sz="0" w:space="0" w:color="auto"/>
        <w:left w:val="none" w:sz="0" w:space="0" w:color="auto"/>
        <w:bottom w:val="none" w:sz="0" w:space="0" w:color="auto"/>
        <w:right w:val="none" w:sz="0" w:space="0" w:color="auto"/>
      </w:divBdr>
    </w:div>
    <w:div w:id="1918633339">
      <w:bodyDiv w:val="1"/>
      <w:marLeft w:val="0"/>
      <w:marRight w:val="0"/>
      <w:marTop w:val="0"/>
      <w:marBottom w:val="0"/>
      <w:divBdr>
        <w:top w:val="none" w:sz="0" w:space="0" w:color="auto"/>
        <w:left w:val="none" w:sz="0" w:space="0" w:color="auto"/>
        <w:bottom w:val="none" w:sz="0" w:space="0" w:color="auto"/>
        <w:right w:val="none" w:sz="0" w:space="0" w:color="auto"/>
      </w:divBdr>
    </w:div>
    <w:div w:id="1993824890">
      <w:bodyDiv w:val="1"/>
      <w:marLeft w:val="0"/>
      <w:marRight w:val="0"/>
      <w:marTop w:val="0"/>
      <w:marBottom w:val="0"/>
      <w:divBdr>
        <w:top w:val="none" w:sz="0" w:space="0" w:color="auto"/>
        <w:left w:val="none" w:sz="0" w:space="0" w:color="auto"/>
        <w:bottom w:val="none" w:sz="0" w:space="0" w:color="auto"/>
        <w:right w:val="none" w:sz="0" w:space="0" w:color="auto"/>
      </w:divBdr>
      <w:divsChild>
        <w:div w:id="926380819">
          <w:marLeft w:val="0"/>
          <w:marRight w:val="0"/>
          <w:marTop w:val="0"/>
          <w:marBottom w:val="240"/>
          <w:divBdr>
            <w:top w:val="none" w:sz="0" w:space="0" w:color="auto"/>
            <w:left w:val="none" w:sz="0" w:space="0" w:color="auto"/>
            <w:bottom w:val="none" w:sz="0" w:space="0" w:color="auto"/>
            <w:right w:val="none" w:sz="0" w:space="0" w:color="auto"/>
          </w:divBdr>
          <w:divsChild>
            <w:div w:id="1435976026">
              <w:marLeft w:val="0"/>
              <w:marRight w:val="0"/>
              <w:marTop w:val="0"/>
              <w:marBottom w:val="0"/>
              <w:divBdr>
                <w:top w:val="none" w:sz="0" w:space="0" w:color="auto"/>
                <w:left w:val="none" w:sz="0" w:space="0" w:color="auto"/>
                <w:bottom w:val="none" w:sz="0" w:space="0" w:color="auto"/>
                <w:right w:val="none" w:sz="0" w:space="0" w:color="auto"/>
              </w:divBdr>
              <w:divsChild>
                <w:div w:id="558512771">
                  <w:marLeft w:val="0"/>
                  <w:marRight w:val="0"/>
                  <w:marTop w:val="0"/>
                  <w:marBottom w:val="0"/>
                  <w:divBdr>
                    <w:top w:val="none" w:sz="0" w:space="0" w:color="auto"/>
                    <w:left w:val="none" w:sz="0" w:space="0" w:color="auto"/>
                    <w:bottom w:val="none" w:sz="0" w:space="0" w:color="auto"/>
                    <w:right w:val="none" w:sz="0" w:space="0" w:color="auto"/>
                  </w:divBdr>
                </w:div>
              </w:divsChild>
            </w:div>
            <w:div w:id="596912633">
              <w:marLeft w:val="90"/>
              <w:marRight w:val="0"/>
              <w:marTop w:val="0"/>
              <w:marBottom w:val="0"/>
              <w:divBdr>
                <w:top w:val="none" w:sz="0" w:space="0" w:color="auto"/>
                <w:left w:val="none" w:sz="0" w:space="0" w:color="auto"/>
                <w:bottom w:val="none" w:sz="0" w:space="0" w:color="auto"/>
                <w:right w:val="none" w:sz="0" w:space="0" w:color="auto"/>
              </w:divBdr>
            </w:div>
          </w:divsChild>
        </w:div>
        <w:div w:id="569384054">
          <w:marLeft w:val="0"/>
          <w:marRight w:val="0"/>
          <w:marTop w:val="0"/>
          <w:marBottom w:val="0"/>
          <w:divBdr>
            <w:top w:val="none" w:sz="0" w:space="0" w:color="auto"/>
            <w:left w:val="none" w:sz="0" w:space="0" w:color="auto"/>
            <w:bottom w:val="none" w:sz="0" w:space="0" w:color="auto"/>
            <w:right w:val="none" w:sz="0" w:space="0" w:color="auto"/>
          </w:divBdr>
          <w:divsChild>
            <w:div w:id="1666468283">
              <w:marLeft w:val="0"/>
              <w:marRight w:val="0"/>
              <w:marTop w:val="0"/>
              <w:marBottom w:val="0"/>
              <w:divBdr>
                <w:top w:val="none" w:sz="0" w:space="0" w:color="auto"/>
                <w:left w:val="none" w:sz="0" w:space="0" w:color="auto"/>
                <w:bottom w:val="none" w:sz="0" w:space="0" w:color="auto"/>
                <w:right w:val="none" w:sz="0" w:space="0" w:color="auto"/>
              </w:divBdr>
              <w:divsChild>
                <w:div w:id="828866351">
                  <w:marLeft w:val="0"/>
                  <w:marRight w:val="0"/>
                  <w:marTop w:val="0"/>
                  <w:marBottom w:val="0"/>
                  <w:divBdr>
                    <w:top w:val="none" w:sz="0" w:space="0" w:color="auto"/>
                    <w:left w:val="none" w:sz="0" w:space="0" w:color="auto"/>
                    <w:bottom w:val="none" w:sz="0" w:space="0" w:color="auto"/>
                    <w:right w:val="none" w:sz="0" w:space="0" w:color="auto"/>
                  </w:divBdr>
                  <w:divsChild>
                    <w:div w:id="2142646163">
                      <w:marLeft w:val="0"/>
                      <w:marRight w:val="0"/>
                      <w:marTop w:val="0"/>
                      <w:marBottom w:val="0"/>
                      <w:divBdr>
                        <w:top w:val="none" w:sz="0" w:space="0" w:color="auto"/>
                        <w:left w:val="none" w:sz="0" w:space="0" w:color="auto"/>
                        <w:bottom w:val="none" w:sz="0" w:space="0" w:color="auto"/>
                        <w:right w:val="none" w:sz="0" w:space="0" w:color="auto"/>
                      </w:divBdr>
                      <w:divsChild>
                        <w:div w:id="2126267179">
                          <w:marLeft w:val="0"/>
                          <w:marRight w:val="0"/>
                          <w:marTop w:val="0"/>
                          <w:marBottom w:val="0"/>
                          <w:divBdr>
                            <w:top w:val="none" w:sz="0" w:space="0" w:color="auto"/>
                            <w:left w:val="none" w:sz="0" w:space="0" w:color="auto"/>
                            <w:bottom w:val="none" w:sz="0" w:space="0" w:color="auto"/>
                            <w:right w:val="none" w:sz="0" w:space="0" w:color="auto"/>
                          </w:divBdr>
                          <w:divsChild>
                            <w:div w:id="1428817663">
                              <w:marLeft w:val="0"/>
                              <w:marRight w:val="0"/>
                              <w:marTop w:val="0"/>
                              <w:marBottom w:val="0"/>
                              <w:divBdr>
                                <w:top w:val="none" w:sz="0" w:space="0" w:color="auto"/>
                                <w:left w:val="none" w:sz="0" w:space="0" w:color="auto"/>
                                <w:bottom w:val="none" w:sz="0" w:space="0" w:color="auto"/>
                                <w:right w:val="none" w:sz="0" w:space="0" w:color="auto"/>
                              </w:divBdr>
                              <w:divsChild>
                                <w:div w:id="1803962112">
                                  <w:marLeft w:val="180"/>
                                  <w:marRight w:val="0"/>
                                  <w:marTop w:val="0"/>
                                  <w:marBottom w:val="0"/>
                                  <w:divBdr>
                                    <w:top w:val="none" w:sz="0" w:space="0" w:color="auto"/>
                                    <w:left w:val="none" w:sz="0" w:space="0" w:color="auto"/>
                                    <w:bottom w:val="none" w:sz="0" w:space="0" w:color="auto"/>
                                    <w:right w:val="none" w:sz="0" w:space="0" w:color="auto"/>
                                  </w:divBdr>
                                  <w:divsChild>
                                    <w:div w:id="141435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39561">
                          <w:marLeft w:val="0"/>
                          <w:marRight w:val="0"/>
                          <w:marTop w:val="0"/>
                          <w:marBottom w:val="0"/>
                          <w:divBdr>
                            <w:top w:val="none" w:sz="0" w:space="0" w:color="auto"/>
                            <w:left w:val="none" w:sz="0" w:space="0" w:color="auto"/>
                            <w:bottom w:val="none" w:sz="0" w:space="0" w:color="auto"/>
                            <w:right w:val="none" w:sz="0" w:space="0" w:color="auto"/>
                          </w:divBdr>
                          <w:divsChild>
                            <w:div w:id="2004897074">
                              <w:marLeft w:val="0"/>
                              <w:marRight w:val="0"/>
                              <w:marTop w:val="0"/>
                              <w:marBottom w:val="0"/>
                              <w:divBdr>
                                <w:top w:val="none" w:sz="0" w:space="0" w:color="auto"/>
                                <w:left w:val="none" w:sz="0" w:space="0" w:color="auto"/>
                                <w:bottom w:val="none" w:sz="0" w:space="0" w:color="auto"/>
                                <w:right w:val="none" w:sz="0" w:space="0" w:color="auto"/>
                              </w:divBdr>
                              <w:divsChild>
                                <w:div w:id="1791588937">
                                  <w:marLeft w:val="180"/>
                                  <w:marRight w:val="0"/>
                                  <w:marTop w:val="0"/>
                                  <w:marBottom w:val="0"/>
                                  <w:divBdr>
                                    <w:top w:val="none" w:sz="0" w:space="0" w:color="auto"/>
                                    <w:left w:val="none" w:sz="0" w:space="0" w:color="auto"/>
                                    <w:bottom w:val="none" w:sz="0" w:space="0" w:color="auto"/>
                                    <w:right w:val="none" w:sz="0" w:space="0" w:color="auto"/>
                                  </w:divBdr>
                                  <w:divsChild>
                                    <w:div w:id="1565528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7083960">
                          <w:marLeft w:val="0"/>
                          <w:marRight w:val="0"/>
                          <w:marTop w:val="0"/>
                          <w:marBottom w:val="0"/>
                          <w:divBdr>
                            <w:top w:val="none" w:sz="0" w:space="0" w:color="auto"/>
                            <w:left w:val="none" w:sz="0" w:space="0" w:color="auto"/>
                            <w:bottom w:val="none" w:sz="0" w:space="0" w:color="auto"/>
                            <w:right w:val="none" w:sz="0" w:space="0" w:color="auto"/>
                          </w:divBdr>
                          <w:divsChild>
                            <w:div w:id="1354259568">
                              <w:marLeft w:val="0"/>
                              <w:marRight w:val="0"/>
                              <w:marTop w:val="0"/>
                              <w:marBottom w:val="0"/>
                              <w:divBdr>
                                <w:top w:val="none" w:sz="0" w:space="0" w:color="auto"/>
                                <w:left w:val="none" w:sz="0" w:space="0" w:color="auto"/>
                                <w:bottom w:val="none" w:sz="0" w:space="0" w:color="auto"/>
                                <w:right w:val="none" w:sz="0" w:space="0" w:color="auto"/>
                              </w:divBdr>
                              <w:divsChild>
                                <w:div w:id="369886954">
                                  <w:marLeft w:val="180"/>
                                  <w:marRight w:val="0"/>
                                  <w:marTop w:val="0"/>
                                  <w:marBottom w:val="0"/>
                                  <w:divBdr>
                                    <w:top w:val="none" w:sz="0" w:space="0" w:color="auto"/>
                                    <w:left w:val="none" w:sz="0" w:space="0" w:color="auto"/>
                                    <w:bottom w:val="none" w:sz="0" w:space="0" w:color="auto"/>
                                    <w:right w:val="none" w:sz="0" w:space="0" w:color="auto"/>
                                  </w:divBdr>
                                  <w:divsChild>
                                    <w:div w:id="72210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054787">
                          <w:marLeft w:val="0"/>
                          <w:marRight w:val="0"/>
                          <w:marTop w:val="0"/>
                          <w:marBottom w:val="0"/>
                          <w:divBdr>
                            <w:top w:val="none" w:sz="0" w:space="0" w:color="auto"/>
                            <w:left w:val="none" w:sz="0" w:space="0" w:color="auto"/>
                            <w:bottom w:val="none" w:sz="0" w:space="0" w:color="auto"/>
                            <w:right w:val="none" w:sz="0" w:space="0" w:color="auto"/>
                          </w:divBdr>
                          <w:divsChild>
                            <w:div w:id="640841111">
                              <w:marLeft w:val="0"/>
                              <w:marRight w:val="0"/>
                              <w:marTop w:val="0"/>
                              <w:marBottom w:val="0"/>
                              <w:divBdr>
                                <w:top w:val="none" w:sz="0" w:space="0" w:color="auto"/>
                                <w:left w:val="none" w:sz="0" w:space="0" w:color="auto"/>
                                <w:bottom w:val="none" w:sz="0" w:space="0" w:color="auto"/>
                                <w:right w:val="none" w:sz="0" w:space="0" w:color="auto"/>
                              </w:divBdr>
                              <w:divsChild>
                                <w:div w:id="2052267004">
                                  <w:marLeft w:val="180"/>
                                  <w:marRight w:val="0"/>
                                  <w:marTop w:val="0"/>
                                  <w:marBottom w:val="0"/>
                                  <w:divBdr>
                                    <w:top w:val="none" w:sz="0" w:space="0" w:color="auto"/>
                                    <w:left w:val="none" w:sz="0" w:space="0" w:color="auto"/>
                                    <w:bottom w:val="none" w:sz="0" w:space="0" w:color="auto"/>
                                    <w:right w:val="none" w:sz="0" w:space="0" w:color="auto"/>
                                  </w:divBdr>
                                  <w:divsChild>
                                    <w:div w:id="12577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6740514">
      <w:bodyDiv w:val="1"/>
      <w:marLeft w:val="0"/>
      <w:marRight w:val="0"/>
      <w:marTop w:val="0"/>
      <w:marBottom w:val="0"/>
      <w:divBdr>
        <w:top w:val="none" w:sz="0" w:space="0" w:color="auto"/>
        <w:left w:val="none" w:sz="0" w:space="0" w:color="auto"/>
        <w:bottom w:val="none" w:sz="0" w:space="0" w:color="auto"/>
        <w:right w:val="none" w:sz="0" w:space="0" w:color="auto"/>
      </w:divBdr>
    </w:div>
    <w:div w:id="20296731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jp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g"/><Relationship Id="rId10" Type="http://schemas.openxmlformats.org/officeDocument/2006/relationships/image" Target="media/image3.jpg"/><Relationship Id="rId19" Type="http://schemas.openxmlformats.org/officeDocument/2006/relationships/image" Target="media/image12.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PNG"/><Relationship Id="rId22" Type="http://schemas.openxmlformats.org/officeDocument/2006/relationships/image" Target="media/image1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68F1D1-DEC3-49F3-A1A3-99BA100A9A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18</Pages>
  <Words>2762</Words>
  <Characters>15747</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brijesh</dc:creator>
  <cp:lastModifiedBy>USER</cp:lastModifiedBy>
  <cp:revision>6</cp:revision>
  <cp:lastPrinted>2021-09-16T17:31:00Z</cp:lastPrinted>
  <dcterms:created xsi:type="dcterms:W3CDTF">2021-09-17T02:57:00Z</dcterms:created>
  <dcterms:modified xsi:type="dcterms:W3CDTF">2021-09-17T14:06:00Z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2021-08-24T00:00:00Z</vt:filetime>
  </property>
  <property fmtid="{D5CDD505-2E9C-101B-9397-08002B2CF9AE}" pid="3" name="Creator">
    <vt:lpwstr>Microsoft® Word 2010</vt:lpwstr>
  </property>
  <property fmtid="{D5CDD505-2E9C-101B-9397-08002B2CF9AE}" pid="4" name="LastSaved">
    <vt:filetime>2021-09-15T00:00:00Z</vt:filetime>
  </property>
</Properties>
</file>